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7D5" w:rsidR="00CF2AA1" w:rsidP="00D16F20" w:rsidRDefault="00CF2AA1" w14:paraId="05B92DC0" w14:textId="77777777">
      <w:pPr>
        <w:pStyle w:val="Heading7"/>
        <w:jc w:val="left"/>
        <w:rPr>
          <w:rFonts w:ascii="Calibri" w:hAnsi="Calibri" w:cs="Calibri"/>
          <w:szCs w:val="22"/>
        </w:rPr>
      </w:pPr>
      <w:r w:rsidRPr="00BF67D5">
        <w:rPr>
          <w:rFonts w:ascii="Calibri" w:hAnsi="Calibri" w:cs="Calibri"/>
          <w:szCs w:val="22"/>
        </w:rPr>
        <w:t>JOB DESCRIPTION</w:t>
      </w:r>
    </w:p>
    <w:p w:rsidRPr="00BF67D5" w:rsidR="00CF2AA1" w:rsidP="00D16F20" w:rsidRDefault="00CF2AA1" w14:paraId="05B92DC1" w14:textId="77777777">
      <w:pPr>
        <w:rPr>
          <w:rFonts w:ascii="Calibri" w:hAnsi="Calibri" w:cs="Calibri"/>
          <w:sz w:val="22"/>
          <w:szCs w:val="22"/>
        </w:rPr>
      </w:pPr>
    </w:p>
    <w:p w:rsidRPr="00BF67D5" w:rsidR="00CF2AA1" w:rsidP="005F0C10" w:rsidRDefault="00CF2AA1" w14:paraId="05B92DC2" w14:textId="27E87ED8">
      <w:pPr>
        <w:ind w:left="1418" w:hanging="1418"/>
        <w:rPr>
          <w:rFonts w:ascii="Calibri" w:hAnsi="Calibri" w:cs="Calibri"/>
          <w:sz w:val="22"/>
          <w:szCs w:val="22"/>
        </w:rPr>
      </w:pPr>
      <w:r w:rsidRPr="3AC54B72">
        <w:rPr>
          <w:rFonts w:ascii="Calibri" w:hAnsi="Calibri" w:cs="Calibri"/>
          <w:b/>
          <w:bCs/>
          <w:sz w:val="22"/>
          <w:szCs w:val="22"/>
        </w:rPr>
        <w:t>Job Title</w:t>
      </w:r>
      <w:r>
        <w:tab/>
      </w:r>
      <w:r>
        <w:tab/>
      </w:r>
      <w:r w:rsidR="005C6D2B">
        <w:tab/>
      </w:r>
      <w:r w:rsidR="005F0C10">
        <w:rPr>
          <w:rFonts w:ascii="Calibri" w:hAnsi="Calibri" w:cs="Calibri"/>
          <w:sz w:val="22"/>
          <w:szCs w:val="22"/>
        </w:rPr>
        <w:t>Retail/H</w:t>
      </w:r>
      <w:r w:rsidR="00647B1D">
        <w:rPr>
          <w:rFonts w:ascii="Calibri" w:hAnsi="Calibri" w:cs="Calibri"/>
          <w:sz w:val="22"/>
          <w:szCs w:val="22"/>
        </w:rPr>
        <w:t xml:space="preserve">ospitality </w:t>
      </w:r>
      <w:r w:rsidR="006B76C5">
        <w:rPr>
          <w:rFonts w:ascii="Calibri" w:hAnsi="Calibri" w:cs="Calibri"/>
          <w:sz w:val="22"/>
          <w:szCs w:val="22"/>
        </w:rPr>
        <w:t>A</w:t>
      </w:r>
      <w:r w:rsidR="00647B1D">
        <w:rPr>
          <w:rFonts w:ascii="Calibri" w:hAnsi="Calibri" w:cs="Calibri"/>
          <w:sz w:val="22"/>
          <w:szCs w:val="22"/>
        </w:rPr>
        <w:t xml:space="preserve">ssistant </w:t>
      </w:r>
    </w:p>
    <w:p w:rsidRPr="00BF67D5" w:rsidR="00CF2AA1" w:rsidP="00D16F20" w:rsidRDefault="00CF2AA1" w14:paraId="05B92DC3" w14:textId="0AA57406">
      <w:pPr>
        <w:rPr>
          <w:rFonts w:ascii="Calibri" w:hAnsi="Calibri" w:cs="Calibri"/>
          <w:b/>
          <w:sz w:val="22"/>
          <w:szCs w:val="22"/>
        </w:rPr>
      </w:pPr>
      <w:r w:rsidRPr="00BF67D5">
        <w:rPr>
          <w:rFonts w:ascii="Calibri" w:hAnsi="Calibri" w:cs="Calibri"/>
          <w:b/>
          <w:sz w:val="22"/>
          <w:szCs w:val="22"/>
        </w:rPr>
        <w:t>Department</w:t>
      </w:r>
      <w:r w:rsidRPr="00BF67D5" w:rsidR="00143643">
        <w:rPr>
          <w:rFonts w:ascii="Calibri" w:hAnsi="Calibri" w:cs="Calibri"/>
          <w:sz w:val="22"/>
          <w:szCs w:val="22"/>
        </w:rPr>
        <w:t xml:space="preserve"> </w:t>
      </w:r>
      <w:r w:rsidRPr="00BF67D5" w:rsidR="00143643">
        <w:rPr>
          <w:rFonts w:ascii="Calibri" w:hAnsi="Calibri" w:cs="Calibri"/>
          <w:sz w:val="22"/>
          <w:szCs w:val="22"/>
        </w:rPr>
        <w:tab/>
      </w:r>
      <w:r w:rsidRPr="00BF67D5" w:rsidR="00AB10B1">
        <w:rPr>
          <w:rFonts w:ascii="Calibri" w:hAnsi="Calibri" w:cs="Calibri"/>
          <w:sz w:val="22"/>
          <w:szCs w:val="22"/>
        </w:rPr>
        <w:tab/>
      </w:r>
      <w:r w:rsidR="00647B1D">
        <w:rPr>
          <w:rFonts w:ascii="Calibri" w:hAnsi="Calibri" w:cs="Calibri"/>
          <w:sz w:val="22"/>
          <w:szCs w:val="22"/>
        </w:rPr>
        <w:t xml:space="preserve">Trading Company </w:t>
      </w:r>
    </w:p>
    <w:p w:rsidRPr="00BF67D5" w:rsidR="00CF2AA1" w:rsidP="00D16F20" w:rsidRDefault="00CF2AA1" w14:paraId="05B92DC4" w14:textId="3C88C4F6">
      <w:pPr>
        <w:rPr>
          <w:rFonts w:ascii="Calibri" w:hAnsi="Calibri" w:cs="Calibri"/>
          <w:sz w:val="22"/>
          <w:szCs w:val="22"/>
        </w:rPr>
      </w:pPr>
      <w:r w:rsidRPr="00BF67D5">
        <w:rPr>
          <w:rFonts w:ascii="Calibri" w:hAnsi="Calibri" w:cs="Calibri"/>
          <w:b/>
          <w:sz w:val="22"/>
          <w:szCs w:val="22"/>
        </w:rPr>
        <w:t>Reports to</w:t>
      </w:r>
      <w:r w:rsidRPr="00BF67D5">
        <w:rPr>
          <w:rFonts w:ascii="Calibri" w:hAnsi="Calibri" w:cs="Calibri"/>
          <w:sz w:val="22"/>
          <w:szCs w:val="22"/>
        </w:rPr>
        <w:tab/>
      </w:r>
      <w:r w:rsidRPr="00BF67D5" w:rsidR="00143643">
        <w:rPr>
          <w:rFonts w:ascii="Calibri" w:hAnsi="Calibri" w:cs="Calibri"/>
          <w:sz w:val="22"/>
          <w:szCs w:val="22"/>
        </w:rPr>
        <w:tab/>
      </w:r>
      <w:r w:rsidR="007E46E3">
        <w:rPr>
          <w:rFonts w:ascii="Calibri" w:hAnsi="Calibri" w:cs="Calibri"/>
          <w:sz w:val="22"/>
          <w:szCs w:val="22"/>
        </w:rPr>
        <w:t xml:space="preserve">Deputy </w:t>
      </w:r>
      <w:r w:rsidRPr="00BF67D5" w:rsidR="00E34503">
        <w:rPr>
          <w:rFonts w:ascii="Calibri" w:hAnsi="Calibri" w:cs="Calibri"/>
          <w:sz w:val="22"/>
          <w:szCs w:val="22"/>
        </w:rPr>
        <w:t>Director</w:t>
      </w:r>
    </w:p>
    <w:p w:rsidRPr="00BF67D5" w:rsidR="003F630A" w:rsidP="001B363E" w:rsidRDefault="003F630A" w14:paraId="05B92DC5" w14:textId="517BE249">
      <w:pPr>
        <w:ind w:left="2160" w:hanging="2160"/>
        <w:rPr>
          <w:rFonts w:ascii="Calibri" w:hAnsi="Calibri" w:cs="Calibri"/>
          <w:sz w:val="22"/>
          <w:szCs w:val="22"/>
        </w:rPr>
      </w:pPr>
      <w:r w:rsidRPr="00BF67D5">
        <w:rPr>
          <w:rFonts w:ascii="Calibri" w:hAnsi="Calibri" w:cs="Calibri"/>
          <w:b/>
          <w:sz w:val="22"/>
          <w:szCs w:val="22"/>
        </w:rPr>
        <w:t>Term</w:t>
      </w:r>
      <w:r w:rsidRPr="00BF67D5">
        <w:rPr>
          <w:rFonts w:ascii="Calibri" w:hAnsi="Calibri" w:cs="Calibri"/>
          <w:b/>
          <w:sz w:val="22"/>
          <w:szCs w:val="22"/>
        </w:rPr>
        <w:tab/>
      </w:r>
      <w:r w:rsidR="005726DB">
        <w:rPr>
          <w:rFonts w:ascii="Calibri" w:hAnsi="Calibri" w:cs="Calibri"/>
          <w:sz w:val="22"/>
          <w:szCs w:val="22"/>
        </w:rPr>
        <w:t xml:space="preserve">Permanent, </w:t>
      </w:r>
      <w:r w:rsidR="00EF1463">
        <w:rPr>
          <w:rFonts w:ascii="Calibri" w:hAnsi="Calibri" w:cs="Calibri"/>
          <w:sz w:val="22"/>
          <w:szCs w:val="22"/>
        </w:rPr>
        <w:t>Weds &amp; Thursday each week</w:t>
      </w:r>
      <w:r w:rsidR="001B363E">
        <w:rPr>
          <w:rFonts w:ascii="Calibri" w:hAnsi="Calibri" w:cs="Calibri"/>
          <w:sz w:val="22"/>
          <w:szCs w:val="22"/>
        </w:rPr>
        <w:t xml:space="preserve"> (8:45am – 5:15pm summer hours, 8:45am – 4:15pm winter hours)</w:t>
      </w:r>
      <w:r w:rsidR="00EF1463">
        <w:rPr>
          <w:rFonts w:ascii="Calibri" w:hAnsi="Calibri" w:cs="Calibri"/>
          <w:sz w:val="22"/>
          <w:szCs w:val="22"/>
        </w:rPr>
        <w:t xml:space="preserve"> + holiday/sickness</w:t>
      </w:r>
      <w:r w:rsidR="00B4382B">
        <w:rPr>
          <w:rFonts w:ascii="Calibri" w:hAnsi="Calibri" w:cs="Calibri"/>
          <w:sz w:val="22"/>
          <w:szCs w:val="22"/>
        </w:rPr>
        <w:t xml:space="preserve"> cover and additional hours for events. </w:t>
      </w:r>
    </w:p>
    <w:p w:rsidRPr="00BF67D5" w:rsidR="00155C46" w:rsidP="5F0E3208" w:rsidRDefault="00155C46" w14:paraId="27CF88B9" w14:textId="6609F883">
      <w:pPr>
        <w:rPr>
          <w:rFonts w:ascii="Calibri" w:hAnsi="Calibri" w:cs="Calibri"/>
          <w:b w:val="1"/>
          <w:bCs w:val="1"/>
          <w:sz w:val="22"/>
          <w:szCs w:val="22"/>
        </w:rPr>
      </w:pPr>
      <w:r w:rsidRPr="5F0E3208" w:rsidR="00155C46">
        <w:rPr>
          <w:rFonts w:ascii="Calibri" w:hAnsi="Calibri" w:cs="Calibri"/>
          <w:b w:val="1"/>
          <w:bCs w:val="1"/>
          <w:sz w:val="22"/>
          <w:szCs w:val="22"/>
        </w:rPr>
        <w:t>Salary range</w:t>
      </w:r>
      <w:r>
        <w:tab/>
      </w:r>
      <w:r>
        <w:tab/>
      </w:r>
      <w:r w:rsidRPr="5F0E3208" w:rsidR="6AD6455E">
        <w:rPr>
          <w:rFonts w:ascii="Calibri" w:hAnsi="Calibri" w:cs="Calibri"/>
          <w:sz w:val="22"/>
          <w:szCs w:val="22"/>
        </w:rPr>
        <w:t xml:space="preserve">National </w:t>
      </w:r>
      <w:r w:rsidRPr="5F0E3208" w:rsidR="006F439F">
        <w:rPr>
          <w:rFonts w:ascii="Calibri" w:hAnsi="Calibri" w:cs="Calibri"/>
          <w:sz w:val="22"/>
          <w:szCs w:val="22"/>
        </w:rPr>
        <w:t xml:space="preserve">Minimum Wage </w:t>
      </w:r>
    </w:p>
    <w:p w:rsidRPr="00BF67D5" w:rsidR="00A41A5C" w:rsidP="003F630A" w:rsidRDefault="00A41A5C" w14:paraId="05B92DC6" w14:textId="77777777">
      <w:pPr>
        <w:rPr>
          <w:rFonts w:ascii="Calibri" w:hAnsi="Calibri" w:cs="Calibri"/>
          <w:sz w:val="22"/>
          <w:szCs w:val="22"/>
        </w:rPr>
      </w:pPr>
    </w:p>
    <w:p w:rsidRPr="0060667F" w:rsidR="00661259" w:rsidP="00661259" w:rsidRDefault="00661259" w14:paraId="1A599C90" w14:textId="25992CDA">
      <w:pPr>
        <w:pBdr>
          <w:top w:val="single" w:color="auto" w:sz="6" w:space="1"/>
          <w:bottom w:val="single" w:color="auto" w:sz="6" w:space="1"/>
        </w:pBdr>
        <w:rPr>
          <w:rFonts w:ascii="Calibri" w:hAnsi="Calibri" w:cs="Arial"/>
          <w:b/>
          <w:sz w:val="22"/>
          <w:szCs w:val="22"/>
        </w:rPr>
      </w:pPr>
      <w:r>
        <w:rPr>
          <w:rFonts w:ascii="Calibri" w:hAnsi="Calibri" w:cs="Arial"/>
          <w:b/>
          <w:sz w:val="22"/>
          <w:szCs w:val="22"/>
        </w:rPr>
        <w:t xml:space="preserve">About the </w:t>
      </w:r>
      <w:r w:rsidR="008D6138">
        <w:rPr>
          <w:rFonts w:ascii="Calibri" w:hAnsi="Calibri" w:cs="Arial"/>
          <w:b/>
          <w:sz w:val="22"/>
          <w:szCs w:val="22"/>
        </w:rPr>
        <w:t xml:space="preserve">Food </w:t>
      </w:r>
      <w:r>
        <w:rPr>
          <w:rFonts w:ascii="Calibri" w:hAnsi="Calibri" w:cs="Arial"/>
          <w:b/>
          <w:sz w:val="22"/>
          <w:szCs w:val="22"/>
        </w:rPr>
        <w:t xml:space="preserve">Museum </w:t>
      </w:r>
    </w:p>
    <w:p w:rsidRPr="0060667F" w:rsidR="00661259" w:rsidP="00661259" w:rsidRDefault="00661259" w14:paraId="7AD80219" w14:textId="77777777">
      <w:pPr>
        <w:rPr>
          <w:rFonts w:ascii="Calibri" w:hAnsi="Calibri" w:cs="Arial"/>
          <w:sz w:val="22"/>
          <w:szCs w:val="22"/>
        </w:rPr>
      </w:pPr>
    </w:p>
    <w:p w:rsidR="008D6138" w:rsidP="008D6138" w:rsidRDefault="008D6138" w14:paraId="1A8AC70B" w14:textId="66668373">
      <w:pPr>
        <w:pStyle w:val="Footer"/>
        <w:tabs>
          <w:tab w:val="clear" w:pos="4153"/>
          <w:tab w:val="clear" w:pos="8306"/>
        </w:tabs>
        <w:rPr>
          <w:rFonts w:ascii="Calibri" w:hAnsi="Calibri" w:cs="Arial"/>
          <w:sz w:val="22"/>
          <w:szCs w:val="22"/>
        </w:rPr>
      </w:pPr>
      <w:r w:rsidRPr="00602AF4">
        <w:rPr>
          <w:rFonts w:ascii="Calibri" w:hAnsi="Calibri" w:cs="Arial"/>
          <w:sz w:val="22"/>
          <w:szCs w:val="22"/>
        </w:rPr>
        <w:t>The Food Museum connect</w:t>
      </w:r>
      <w:r w:rsidR="00F65B82">
        <w:rPr>
          <w:rFonts w:ascii="Calibri" w:hAnsi="Calibri" w:cs="Arial"/>
          <w:sz w:val="22"/>
          <w:szCs w:val="22"/>
        </w:rPr>
        <w:t>s</w:t>
      </w:r>
      <w:r w:rsidRPr="00602AF4">
        <w:rPr>
          <w:rFonts w:ascii="Calibri" w:hAnsi="Calibri" w:cs="Arial"/>
          <w:sz w:val="22"/>
          <w:szCs w:val="22"/>
        </w:rPr>
        <w:t xml:space="preserve"> people with where food comes from and the impact of our food choices: past, present and future. </w:t>
      </w:r>
      <w:r>
        <w:rPr>
          <w:rFonts w:ascii="Calibri" w:hAnsi="Calibri" w:cs="Arial"/>
          <w:sz w:val="22"/>
          <w:szCs w:val="22"/>
        </w:rPr>
        <w:t xml:space="preserve">We use our collections, buildings, </w:t>
      </w:r>
      <w:r w:rsidRPr="00602AF4" w:rsidR="00A8243F">
        <w:rPr>
          <w:rFonts w:ascii="Calibri" w:hAnsi="Calibri" w:cs="Arial"/>
          <w:sz w:val="22"/>
          <w:szCs w:val="22"/>
        </w:rPr>
        <w:t>landscape</w:t>
      </w:r>
      <w:r>
        <w:rPr>
          <w:rFonts w:ascii="Calibri" w:hAnsi="Calibri" w:cs="Arial"/>
          <w:sz w:val="22"/>
          <w:szCs w:val="22"/>
        </w:rPr>
        <w:t xml:space="preserve"> and programmes to</w:t>
      </w:r>
      <w:r w:rsidRPr="00602AF4">
        <w:rPr>
          <w:rFonts w:ascii="Calibri" w:hAnsi="Calibri" w:cs="Arial"/>
          <w:sz w:val="22"/>
          <w:szCs w:val="22"/>
        </w:rPr>
        <w:t xml:space="preserve"> </w:t>
      </w:r>
      <w:r>
        <w:rPr>
          <w:rFonts w:ascii="Calibri" w:hAnsi="Calibri" w:cs="Arial"/>
          <w:sz w:val="22"/>
          <w:szCs w:val="22"/>
        </w:rPr>
        <w:t xml:space="preserve">explore our main themes: </w:t>
      </w:r>
      <w:r w:rsidRPr="0094711D">
        <w:rPr>
          <w:rFonts w:ascii="Calibri" w:hAnsi="Calibri" w:cs="Arial"/>
          <w:sz w:val="22"/>
          <w:szCs w:val="22"/>
        </w:rPr>
        <w:t>Grow, Make, Eat</w:t>
      </w:r>
      <w:r w:rsidRPr="00602AF4">
        <w:rPr>
          <w:rFonts w:ascii="Calibri" w:hAnsi="Calibri" w:cs="Arial"/>
          <w:sz w:val="22"/>
          <w:szCs w:val="22"/>
        </w:rPr>
        <w:t>.</w:t>
      </w:r>
    </w:p>
    <w:p w:rsidR="008D6138" w:rsidP="008D6138" w:rsidRDefault="008D6138" w14:paraId="5902C31E" w14:textId="77777777">
      <w:pPr>
        <w:pStyle w:val="Footer"/>
        <w:tabs>
          <w:tab w:val="clear" w:pos="4153"/>
          <w:tab w:val="clear" w:pos="8306"/>
        </w:tabs>
        <w:rPr>
          <w:rFonts w:ascii="Calibri" w:hAnsi="Calibri" w:cs="Arial"/>
          <w:sz w:val="22"/>
          <w:szCs w:val="22"/>
        </w:rPr>
      </w:pPr>
    </w:p>
    <w:p w:rsidR="008D6138" w:rsidP="008D6138" w:rsidRDefault="008D6138" w14:paraId="5A0432BC" w14:textId="4F0DA8F9">
      <w:pPr>
        <w:pStyle w:val="Footer"/>
        <w:tabs>
          <w:tab w:val="clear" w:pos="4153"/>
          <w:tab w:val="clear" w:pos="8306"/>
        </w:tabs>
        <w:rPr>
          <w:rFonts w:ascii="Calibri" w:hAnsi="Calibri" w:cs="Arial"/>
          <w:sz w:val="22"/>
          <w:szCs w:val="22"/>
        </w:rPr>
      </w:pPr>
      <w:r>
        <w:rPr>
          <w:rFonts w:ascii="Calibri" w:hAnsi="Calibri" w:cs="Arial"/>
          <w:sz w:val="22"/>
          <w:szCs w:val="22"/>
        </w:rPr>
        <w:t>We work with a wide range of partners to produce inclusive and diverse programming which speaks to 21st-century audiences.</w:t>
      </w:r>
      <w:r w:rsidRPr="00492EE1">
        <w:rPr>
          <w:rFonts w:ascii="Calibri" w:hAnsi="Calibri" w:cs="Arial"/>
          <w:sz w:val="22"/>
          <w:szCs w:val="22"/>
        </w:rPr>
        <w:t xml:space="preserve"> We want everyone to see themselves reflected in </w:t>
      </w:r>
      <w:r>
        <w:rPr>
          <w:rFonts w:ascii="Calibri" w:hAnsi="Calibri" w:cs="Arial"/>
          <w:sz w:val="22"/>
          <w:szCs w:val="22"/>
        </w:rPr>
        <w:t>the work we do</w:t>
      </w:r>
      <w:r w:rsidRPr="00492EE1">
        <w:rPr>
          <w:rFonts w:ascii="Calibri" w:hAnsi="Calibri" w:cs="Arial"/>
          <w:sz w:val="22"/>
          <w:szCs w:val="22"/>
        </w:rPr>
        <w:t>.</w:t>
      </w:r>
      <w:r w:rsidRPr="00F65B82" w:rsidR="00F65B82">
        <w:rPr>
          <w:rFonts w:ascii="Calibri" w:hAnsi="Calibri" w:cs="Arial"/>
          <w:sz w:val="22"/>
          <w:szCs w:val="22"/>
        </w:rPr>
        <w:t xml:space="preserve"> </w:t>
      </w:r>
      <w:r w:rsidR="00F65B82">
        <w:rPr>
          <w:rFonts w:ascii="Calibri" w:hAnsi="Calibri" w:cs="Arial"/>
          <w:sz w:val="22"/>
          <w:szCs w:val="22"/>
        </w:rPr>
        <w:t xml:space="preserve">We aim to be relevant, </w:t>
      </w:r>
      <w:r w:rsidR="00965F0E">
        <w:rPr>
          <w:rFonts w:ascii="Calibri" w:hAnsi="Calibri" w:cs="Arial"/>
          <w:sz w:val="22"/>
          <w:szCs w:val="22"/>
        </w:rPr>
        <w:t>challenging,</w:t>
      </w:r>
      <w:r w:rsidR="00F65B82">
        <w:rPr>
          <w:rFonts w:ascii="Calibri" w:hAnsi="Calibri" w:cs="Arial"/>
          <w:sz w:val="22"/>
          <w:szCs w:val="22"/>
        </w:rPr>
        <w:t xml:space="preserve"> and sustainable.</w:t>
      </w:r>
    </w:p>
    <w:p w:rsidR="008D6138" w:rsidP="008D6138" w:rsidRDefault="008D6138" w14:paraId="6E1B3228" w14:textId="77777777">
      <w:pPr>
        <w:pStyle w:val="Footer"/>
        <w:tabs>
          <w:tab w:val="clear" w:pos="4153"/>
          <w:tab w:val="clear" w:pos="8306"/>
        </w:tabs>
        <w:rPr>
          <w:rFonts w:ascii="Calibri" w:hAnsi="Calibri" w:cs="Arial"/>
          <w:sz w:val="22"/>
          <w:szCs w:val="22"/>
        </w:rPr>
      </w:pPr>
    </w:p>
    <w:p w:rsidR="008D6138" w:rsidP="008D6138" w:rsidRDefault="00F65B82" w14:paraId="24601CE6" w14:textId="4D140047">
      <w:pPr>
        <w:pStyle w:val="Footer"/>
        <w:tabs>
          <w:tab w:val="clear" w:pos="4153"/>
          <w:tab w:val="clear" w:pos="8306"/>
        </w:tabs>
        <w:rPr>
          <w:rFonts w:ascii="Calibri" w:hAnsi="Calibri" w:cs="Arial"/>
          <w:sz w:val="22"/>
          <w:szCs w:val="22"/>
        </w:rPr>
      </w:pPr>
      <w:r>
        <w:rPr>
          <w:rFonts w:ascii="Calibri" w:hAnsi="Calibri" w:cs="Arial"/>
          <w:sz w:val="22"/>
          <w:szCs w:val="22"/>
        </w:rPr>
        <w:t>We care</w:t>
      </w:r>
      <w:r w:rsidR="008D6138">
        <w:rPr>
          <w:rFonts w:ascii="Calibri" w:hAnsi="Calibri" w:cs="Arial"/>
          <w:sz w:val="22"/>
          <w:szCs w:val="22"/>
        </w:rPr>
        <w:t xml:space="preserve"> for</w:t>
      </w:r>
      <w:r w:rsidRPr="00512C34" w:rsidR="008D6138">
        <w:rPr>
          <w:rFonts w:ascii="Calibri" w:hAnsi="Calibri" w:cs="Arial"/>
          <w:sz w:val="22"/>
          <w:szCs w:val="22"/>
        </w:rPr>
        <w:t xml:space="preserve"> 17 historic buildings set in </w:t>
      </w:r>
      <w:r w:rsidR="008D6138">
        <w:rPr>
          <w:rFonts w:ascii="Calibri" w:hAnsi="Calibri" w:cs="Arial"/>
          <w:sz w:val="22"/>
          <w:szCs w:val="22"/>
        </w:rPr>
        <w:t>84</w:t>
      </w:r>
      <w:r w:rsidRPr="00512C34" w:rsidR="008D6138">
        <w:rPr>
          <w:rFonts w:ascii="Calibri" w:hAnsi="Calibri" w:cs="Arial"/>
          <w:sz w:val="22"/>
          <w:szCs w:val="22"/>
        </w:rPr>
        <w:t xml:space="preserve"> acres of countryside, </w:t>
      </w:r>
      <w:r w:rsidR="008D6138">
        <w:rPr>
          <w:rFonts w:ascii="Calibri" w:hAnsi="Calibri" w:cs="Arial"/>
          <w:sz w:val="22"/>
          <w:szCs w:val="22"/>
        </w:rPr>
        <w:t>in the heart of Stowmarket, Suffolk</w:t>
      </w:r>
      <w:r w:rsidRPr="00512C34" w:rsidR="008D6138">
        <w:rPr>
          <w:rFonts w:ascii="Calibri" w:hAnsi="Calibri" w:cs="Arial"/>
          <w:sz w:val="22"/>
          <w:szCs w:val="22"/>
        </w:rPr>
        <w:t>. The museum is a charity supporting the community</w:t>
      </w:r>
      <w:r w:rsidR="008D6138">
        <w:rPr>
          <w:rFonts w:ascii="Calibri" w:hAnsi="Calibri" w:cs="Arial"/>
          <w:sz w:val="22"/>
          <w:szCs w:val="22"/>
        </w:rPr>
        <w:t xml:space="preserve"> and we undertake a wide range of social projects and programmes</w:t>
      </w:r>
      <w:r w:rsidRPr="00512C34" w:rsidR="008D6138">
        <w:rPr>
          <w:rFonts w:ascii="Calibri" w:hAnsi="Calibri" w:cs="Arial"/>
          <w:sz w:val="22"/>
          <w:szCs w:val="22"/>
        </w:rPr>
        <w:t xml:space="preserve">. </w:t>
      </w:r>
      <w:r>
        <w:rPr>
          <w:rFonts w:ascii="Calibri" w:hAnsi="Calibri" w:cs="Arial"/>
          <w:sz w:val="22"/>
          <w:szCs w:val="22"/>
        </w:rPr>
        <w:t>We seek</w:t>
      </w:r>
      <w:r w:rsidRPr="00602AF4" w:rsidR="008D6138">
        <w:rPr>
          <w:rFonts w:ascii="Calibri" w:hAnsi="Calibri" w:cs="Arial"/>
          <w:sz w:val="22"/>
          <w:szCs w:val="22"/>
        </w:rPr>
        <w:t xml:space="preserve"> to maintain high professional standards in the presentation and protection of </w:t>
      </w:r>
      <w:r>
        <w:rPr>
          <w:rFonts w:ascii="Calibri" w:hAnsi="Calibri" w:cs="Arial"/>
          <w:sz w:val="22"/>
          <w:szCs w:val="22"/>
        </w:rPr>
        <w:t>our</w:t>
      </w:r>
      <w:r w:rsidRPr="00602AF4" w:rsidR="008D6138">
        <w:rPr>
          <w:rFonts w:ascii="Calibri" w:hAnsi="Calibri" w:cs="Arial"/>
          <w:sz w:val="22"/>
          <w:szCs w:val="22"/>
        </w:rPr>
        <w:t xml:space="preserve"> collection, buildings and site and continually improve our practice.</w:t>
      </w:r>
    </w:p>
    <w:p w:rsidR="00661259" w:rsidP="00661259" w:rsidRDefault="00661259" w14:paraId="549E19AB" w14:textId="77777777">
      <w:pPr>
        <w:rPr>
          <w:rFonts w:ascii="Calibri" w:hAnsi="Calibri" w:cs="Arial"/>
          <w:sz w:val="22"/>
          <w:szCs w:val="22"/>
        </w:rPr>
      </w:pPr>
    </w:p>
    <w:p w:rsidRPr="0060667F" w:rsidR="00661259" w:rsidP="00661259" w:rsidRDefault="00661259" w14:paraId="504B8525" w14:textId="77777777">
      <w:pPr>
        <w:pBdr>
          <w:top w:val="single" w:color="auto" w:sz="6" w:space="1"/>
          <w:bottom w:val="single" w:color="auto" w:sz="6" w:space="1"/>
        </w:pBdr>
        <w:rPr>
          <w:rFonts w:ascii="Calibri" w:hAnsi="Calibri" w:cs="Arial"/>
          <w:b/>
          <w:sz w:val="22"/>
          <w:szCs w:val="22"/>
        </w:rPr>
      </w:pPr>
      <w:r w:rsidRPr="0060667F">
        <w:rPr>
          <w:rFonts w:ascii="Calibri" w:hAnsi="Calibri" w:cs="Arial"/>
          <w:b/>
          <w:sz w:val="22"/>
          <w:szCs w:val="22"/>
        </w:rPr>
        <w:t>Purpose of the Job</w:t>
      </w:r>
    </w:p>
    <w:p w:rsidR="00707277" w:rsidP="00984D11" w:rsidRDefault="00707277" w14:paraId="6C81F5FB" w14:textId="77777777">
      <w:pPr>
        <w:pStyle w:val="Footer"/>
        <w:tabs>
          <w:tab w:val="clear" w:pos="4153"/>
          <w:tab w:val="clear" w:pos="8306"/>
        </w:tabs>
        <w:rPr>
          <w:rFonts w:ascii="Calibri" w:hAnsi="Calibri" w:cs="Calibri"/>
          <w:bCs/>
          <w:sz w:val="22"/>
          <w:szCs w:val="22"/>
        </w:rPr>
      </w:pPr>
    </w:p>
    <w:p w:rsidR="003C04C9" w:rsidP="00D62415" w:rsidRDefault="00292E31" w14:paraId="417EE789" w14:textId="7C4E89B0">
      <w:pPr>
        <w:rPr>
          <w:rFonts w:ascii="Calibri" w:hAnsi="Calibri" w:cs="Arial"/>
          <w:sz w:val="22"/>
          <w:szCs w:val="22"/>
        </w:rPr>
      </w:pPr>
      <w:r w:rsidRPr="000A48A5">
        <w:rPr>
          <w:rFonts w:ascii="Calibri" w:hAnsi="Calibri" w:cs="Arial"/>
          <w:sz w:val="22"/>
          <w:szCs w:val="22"/>
        </w:rPr>
        <w:t xml:space="preserve">The </w:t>
      </w:r>
      <w:r>
        <w:rPr>
          <w:rFonts w:ascii="Calibri" w:hAnsi="Calibri" w:cs="Arial"/>
          <w:sz w:val="22"/>
          <w:szCs w:val="22"/>
        </w:rPr>
        <w:t>Retail</w:t>
      </w:r>
      <w:r w:rsidR="0075312F">
        <w:rPr>
          <w:rFonts w:ascii="Calibri" w:hAnsi="Calibri" w:cs="Arial"/>
          <w:sz w:val="22"/>
          <w:szCs w:val="22"/>
        </w:rPr>
        <w:t>/Hospitality</w:t>
      </w:r>
      <w:r>
        <w:rPr>
          <w:rFonts w:ascii="Calibri" w:hAnsi="Calibri" w:cs="Arial"/>
          <w:sz w:val="22"/>
          <w:szCs w:val="22"/>
        </w:rPr>
        <w:t xml:space="preserve"> Assistant</w:t>
      </w:r>
      <w:r w:rsidRPr="0060667F">
        <w:rPr>
          <w:rFonts w:ascii="Calibri" w:hAnsi="Calibri" w:cs="Arial"/>
          <w:sz w:val="22"/>
          <w:szCs w:val="22"/>
        </w:rPr>
        <w:t xml:space="preserve"> </w:t>
      </w:r>
      <w:r>
        <w:rPr>
          <w:rFonts w:ascii="Calibri" w:hAnsi="Calibri" w:cs="Arial"/>
          <w:sz w:val="22"/>
          <w:szCs w:val="22"/>
        </w:rPr>
        <w:t xml:space="preserve">welcomes visitors to the museum, provides excellent customer care in the shop, operates the till, answers the </w:t>
      </w:r>
      <w:r w:rsidR="00965F0E">
        <w:rPr>
          <w:rFonts w:ascii="Calibri" w:hAnsi="Calibri" w:cs="Arial"/>
          <w:sz w:val="22"/>
          <w:szCs w:val="22"/>
        </w:rPr>
        <w:t>phone,</w:t>
      </w:r>
      <w:r>
        <w:rPr>
          <w:rFonts w:ascii="Calibri" w:hAnsi="Calibri" w:cs="Arial"/>
          <w:sz w:val="22"/>
          <w:szCs w:val="22"/>
        </w:rPr>
        <w:t xml:space="preserve"> and keeps the shop looking its best at all times. </w:t>
      </w:r>
      <w:r w:rsidR="003C04C9">
        <w:rPr>
          <w:rFonts w:ascii="Calibri" w:hAnsi="Calibri" w:cs="Arial"/>
          <w:sz w:val="22"/>
          <w:szCs w:val="22"/>
        </w:rPr>
        <w:t xml:space="preserve">This job will involve regular, </w:t>
      </w:r>
      <w:r w:rsidR="00D435AB">
        <w:rPr>
          <w:rFonts w:ascii="Calibri" w:hAnsi="Calibri" w:cs="Arial"/>
          <w:sz w:val="22"/>
          <w:szCs w:val="22"/>
        </w:rPr>
        <w:t>weekly</w:t>
      </w:r>
      <w:r w:rsidR="003C04C9">
        <w:rPr>
          <w:rFonts w:ascii="Calibri" w:hAnsi="Calibri" w:cs="Arial"/>
          <w:sz w:val="22"/>
          <w:szCs w:val="22"/>
        </w:rPr>
        <w:t xml:space="preserve"> cover of our museum shop. It will also involve picking up holiday</w:t>
      </w:r>
      <w:r w:rsidR="00D435AB">
        <w:rPr>
          <w:rFonts w:ascii="Calibri" w:hAnsi="Calibri" w:cs="Arial"/>
          <w:sz w:val="22"/>
          <w:szCs w:val="22"/>
        </w:rPr>
        <w:t xml:space="preserve"> and sickness</w:t>
      </w:r>
      <w:r w:rsidR="003C04C9">
        <w:rPr>
          <w:rFonts w:ascii="Calibri" w:hAnsi="Calibri" w:cs="Arial"/>
          <w:sz w:val="22"/>
          <w:szCs w:val="22"/>
        </w:rPr>
        <w:t xml:space="preserve"> cover</w:t>
      </w:r>
      <w:r w:rsidR="003360C3">
        <w:rPr>
          <w:rFonts w:ascii="Calibri" w:hAnsi="Calibri" w:cs="Arial"/>
          <w:sz w:val="22"/>
          <w:szCs w:val="22"/>
        </w:rPr>
        <w:t xml:space="preserve"> and could involve</w:t>
      </w:r>
      <w:r w:rsidR="003C04C9">
        <w:rPr>
          <w:rFonts w:ascii="Calibri" w:hAnsi="Calibri" w:cs="Arial"/>
          <w:sz w:val="22"/>
          <w:szCs w:val="22"/>
        </w:rPr>
        <w:t xml:space="preserve"> extra hours in our café and </w:t>
      </w:r>
      <w:r w:rsidR="003360C3">
        <w:rPr>
          <w:rFonts w:ascii="Calibri" w:hAnsi="Calibri" w:cs="Arial"/>
          <w:sz w:val="22"/>
          <w:szCs w:val="22"/>
        </w:rPr>
        <w:t>in our</w:t>
      </w:r>
      <w:r w:rsidR="003C04C9">
        <w:rPr>
          <w:rFonts w:ascii="Calibri" w:hAnsi="Calibri" w:cs="Arial"/>
          <w:sz w:val="22"/>
          <w:szCs w:val="22"/>
        </w:rPr>
        <w:t xml:space="preserve"> events team. </w:t>
      </w:r>
    </w:p>
    <w:p w:rsidRPr="004A0BAF" w:rsidR="004A0BAF" w:rsidP="00984D11" w:rsidRDefault="004A0BAF" w14:paraId="2792D397" w14:textId="77777777">
      <w:pPr>
        <w:pStyle w:val="Footer"/>
        <w:tabs>
          <w:tab w:val="clear" w:pos="4153"/>
          <w:tab w:val="clear" w:pos="8306"/>
        </w:tabs>
        <w:rPr>
          <w:rFonts w:ascii="Calibri" w:hAnsi="Calibri" w:cs="Calibri"/>
          <w:bCs/>
          <w:sz w:val="22"/>
          <w:szCs w:val="22"/>
        </w:rPr>
      </w:pPr>
    </w:p>
    <w:p w:rsidRPr="0060667F" w:rsidR="00390C4B" w:rsidP="00390C4B" w:rsidRDefault="00390C4B" w14:paraId="0556D5AD" w14:textId="77777777">
      <w:pPr>
        <w:pBdr>
          <w:top w:val="single" w:color="auto" w:sz="6" w:space="1"/>
          <w:bottom w:val="single" w:color="auto" w:sz="6" w:space="1"/>
        </w:pBdr>
        <w:rPr>
          <w:rFonts w:ascii="Calibri" w:hAnsi="Calibri" w:cs="Arial"/>
          <w:b/>
          <w:sz w:val="22"/>
          <w:szCs w:val="22"/>
        </w:rPr>
      </w:pPr>
      <w:r>
        <w:rPr>
          <w:rFonts w:ascii="Calibri" w:hAnsi="Calibri" w:cs="Arial"/>
          <w:b/>
          <w:sz w:val="22"/>
          <w:szCs w:val="22"/>
        </w:rPr>
        <w:t>Who are we looking for?</w:t>
      </w:r>
    </w:p>
    <w:p w:rsidR="00432115" w:rsidP="007F10C5" w:rsidRDefault="00432115" w14:paraId="69326A48" w14:textId="77777777">
      <w:pPr>
        <w:pStyle w:val="Footer"/>
        <w:tabs>
          <w:tab w:val="clear" w:pos="4153"/>
          <w:tab w:val="clear" w:pos="8306"/>
        </w:tabs>
        <w:rPr>
          <w:rFonts w:ascii="Calibri" w:hAnsi="Calibri" w:cs="Arial"/>
          <w:sz w:val="22"/>
          <w:szCs w:val="22"/>
        </w:rPr>
      </w:pPr>
    </w:p>
    <w:p w:rsidR="004B1F38" w:rsidP="004B1F38" w:rsidRDefault="004B1F38" w14:paraId="13675ACA" w14:textId="2BA97D01">
      <w:pPr>
        <w:rPr>
          <w:rFonts w:ascii="Calibri" w:hAnsi="Calibri" w:cs="Arial"/>
          <w:sz w:val="22"/>
          <w:szCs w:val="22"/>
        </w:rPr>
      </w:pPr>
      <w:r>
        <w:rPr>
          <w:rFonts w:ascii="Calibri" w:hAnsi="Calibri" w:cs="Arial"/>
          <w:sz w:val="22"/>
          <w:szCs w:val="22"/>
        </w:rPr>
        <w:t>We are looking for someone friendly, outgoing and confident, who can think on their feet and deal with a range of customer enquiries. You are the first person our visitors will meet and we want you to set the tone for their visit, so commitment to the museum’s mission and interest in what we do is really important. You should be practical and hands-on – able to see without prompting when stock needs replenishing or cleaning needs to be done.</w:t>
      </w:r>
      <w:r w:rsidR="00AB5FF7">
        <w:rPr>
          <w:rFonts w:ascii="Calibri" w:hAnsi="Calibri" w:cs="Arial"/>
          <w:sz w:val="22"/>
          <w:szCs w:val="22"/>
        </w:rPr>
        <w:t xml:space="preserve"> You will enjoy enhancing the visitor experience, including</w:t>
      </w:r>
      <w:r w:rsidR="006D2906">
        <w:rPr>
          <w:rFonts w:ascii="Calibri" w:hAnsi="Calibri" w:cs="Arial"/>
          <w:sz w:val="22"/>
          <w:szCs w:val="22"/>
        </w:rPr>
        <w:t xml:space="preserve"> </w:t>
      </w:r>
      <w:r w:rsidR="009E15DC">
        <w:rPr>
          <w:rFonts w:ascii="Calibri" w:hAnsi="Calibri" w:cs="Arial"/>
          <w:sz w:val="22"/>
          <w:szCs w:val="22"/>
        </w:rPr>
        <w:t>selling</w:t>
      </w:r>
      <w:r w:rsidR="006D2906">
        <w:rPr>
          <w:rFonts w:ascii="Calibri" w:hAnsi="Calibri" w:cs="Arial"/>
          <w:sz w:val="22"/>
          <w:szCs w:val="22"/>
        </w:rPr>
        <w:t xml:space="preserve"> </w:t>
      </w:r>
      <w:r w:rsidR="009E15DC">
        <w:rPr>
          <w:rFonts w:ascii="Calibri" w:hAnsi="Calibri" w:cs="Arial"/>
          <w:sz w:val="22"/>
          <w:szCs w:val="22"/>
        </w:rPr>
        <w:t xml:space="preserve">our membership packages </w:t>
      </w:r>
      <w:r w:rsidR="007A3EAB">
        <w:rPr>
          <w:rFonts w:ascii="Calibri" w:hAnsi="Calibri" w:cs="Arial"/>
          <w:sz w:val="22"/>
          <w:szCs w:val="22"/>
        </w:rPr>
        <w:t xml:space="preserve">and promoting museum events. </w:t>
      </w:r>
    </w:p>
    <w:p w:rsidR="004B1F38" w:rsidP="007F10C5" w:rsidRDefault="004B1F38" w14:paraId="6E280339" w14:textId="77777777">
      <w:pPr>
        <w:pStyle w:val="Footer"/>
        <w:tabs>
          <w:tab w:val="clear" w:pos="4153"/>
          <w:tab w:val="clear" w:pos="8306"/>
        </w:tabs>
        <w:rPr>
          <w:rFonts w:ascii="Calibri" w:hAnsi="Calibri" w:cs="Arial"/>
          <w:sz w:val="22"/>
          <w:szCs w:val="22"/>
        </w:rPr>
      </w:pPr>
    </w:p>
    <w:p w:rsidR="007F10C5" w:rsidP="007F10C5" w:rsidRDefault="0052660D" w14:paraId="18BF5928" w14:textId="2EB27185">
      <w:pPr>
        <w:pStyle w:val="Footer"/>
        <w:tabs>
          <w:tab w:val="clear" w:pos="4153"/>
          <w:tab w:val="clear" w:pos="8306"/>
        </w:tabs>
        <w:rPr>
          <w:rFonts w:ascii="Calibri" w:hAnsi="Calibri" w:cs="Arial"/>
          <w:sz w:val="22"/>
          <w:szCs w:val="22"/>
        </w:rPr>
      </w:pPr>
      <w:r>
        <w:rPr>
          <w:rFonts w:ascii="Calibri" w:hAnsi="Calibri" w:cs="Arial"/>
          <w:sz w:val="22"/>
          <w:szCs w:val="22"/>
        </w:rPr>
        <w:lastRenderedPageBreak/>
        <w:t xml:space="preserve">You will be </w:t>
      </w:r>
      <w:r w:rsidR="00503EF6">
        <w:rPr>
          <w:rFonts w:ascii="Calibri" w:hAnsi="Calibri" w:cs="Arial"/>
          <w:sz w:val="22"/>
          <w:szCs w:val="22"/>
        </w:rPr>
        <w:t xml:space="preserve">keen to learn new skills and to </w:t>
      </w:r>
      <w:r w:rsidRPr="00181675" w:rsidR="00503EF6">
        <w:rPr>
          <w:rFonts w:ascii="Calibri" w:hAnsi="Calibri" w:cs="Arial"/>
          <w:sz w:val="22"/>
          <w:szCs w:val="22"/>
        </w:rPr>
        <w:t>support your colleagues</w:t>
      </w:r>
      <w:r w:rsidR="00503EF6">
        <w:rPr>
          <w:rFonts w:ascii="Calibri" w:hAnsi="Calibri" w:cs="Arial"/>
          <w:sz w:val="22"/>
          <w:szCs w:val="22"/>
        </w:rPr>
        <w:t xml:space="preserve"> in other areas of the museum</w:t>
      </w:r>
      <w:r w:rsidR="003360C3">
        <w:rPr>
          <w:rFonts w:ascii="Calibri" w:hAnsi="Calibri" w:cs="Arial"/>
          <w:sz w:val="22"/>
          <w:szCs w:val="22"/>
        </w:rPr>
        <w:t>’</w:t>
      </w:r>
      <w:r w:rsidR="00503EF6">
        <w:rPr>
          <w:rFonts w:ascii="Calibri" w:hAnsi="Calibri" w:cs="Arial"/>
          <w:sz w:val="22"/>
          <w:szCs w:val="22"/>
        </w:rPr>
        <w:t xml:space="preserve">s </w:t>
      </w:r>
      <w:r w:rsidR="00C53587">
        <w:rPr>
          <w:rFonts w:ascii="Calibri" w:hAnsi="Calibri" w:cs="Arial"/>
          <w:sz w:val="22"/>
          <w:szCs w:val="22"/>
        </w:rPr>
        <w:t>work</w:t>
      </w:r>
      <w:r w:rsidR="00503EF6">
        <w:rPr>
          <w:rFonts w:ascii="Calibri" w:hAnsi="Calibri" w:cs="Arial"/>
          <w:sz w:val="22"/>
          <w:szCs w:val="22"/>
        </w:rPr>
        <w:t xml:space="preserve"> with shifts in the </w:t>
      </w:r>
      <w:r w:rsidR="003360C3">
        <w:rPr>
          <w:rFonts w:ascii="Calibri" w:hAnsi="Calibri" w:cs="Arial"/>
          <w:sz w:val="22"/>
          <w:szCs w:val="22"/>
        </w:rPr>
        <w:t xml:space="preserve">café </w:t>
      </w:r>
      <w:r w:rsidR="00503EF6">
        <w:rPr>
          <w:rFonts w:ascii="Calibri" w:hAnsi="Calibri" w:cs="Arial"/>
          <w:sz w:val="22"/>
          <w:szCs w:val="22"/>
        </w:rPr>
        <w:t xml:space="preserve">or at weddings and events. </w:t>
      </w:r>
      <w:r w:rsidR="00536F07">
        <w:rPr>
          <w:rFonts w:ascii="Calibri" w:hAnsi="Calibri" w:cs="Arial"/>
          <w:sz w:val="22"/>
          <w:szCs w:val="22"/>
        </w:rPr>
        <w:t>You will be working as part of a team and be</w:t>
      </w:r>
      <w:r w:rsidR="00181675">
        <w:rPr>
          <w:rFonts w:ascii="Calibri" w:hAnsi="Calibri" w:cs="Arial"/>
          <w:sz w:val="22"/>
          <w:szCs w:val="22"/>
        </w:rPr>
        <w:t>ing</w:t>
      </w:r>
      <w:r w:rsidR="00536F07">
        <w:rPr>
          <w:rFonts w:ascii="Calibri" w:hAnsi="Calibri" w:cs="Arial"/>
          <w:sz w:val="22"/>
          <w:szCs w:val="22"/>
        </w:rPr>
        <w:t xml:space="preserve"> prepared to cover holiday/sickness is vital. </w:t>
      </w:r>
      <w:r w:rsidR="00E916B7">
        <w:rPr>
          <w:rFonts w:ascii="Calibri" w:hAnsi="Calibri" w:cs="Arial"/>
          <w:sz w:val="22"/>
          <w:szCs w:val="22"/>
        </w:rPr>
        <w:t xml:space="preserve"> </w:t>
      </w:r>
    </w:p>
    <w:p w:rsidR="00181675" w:rsidP="007F10C5" w:rsidRDefault="00181675" w14:paraId="544EA2C4" w14:textId="77777777">
      <w:pPr>
        <w:pStyle w:val="Footer"/>
        <w:tabs>
          <w:tab w:val="clear" w:pos="4153"/>
          <w:tab w:val="clear" w:pos="8306"/>
        </w:tabs>
        <w:rPr>
          <w:rFonts w:ascii="Calibri" w:hAnsi="Calibri" w:cs="Arial"/>
          <w:sz w:val="22"/>
          <w:szCs w:val="22"/>
        </w:rPr>
      </w:pPr>
    </w:p>
    <w:p w:rsidRPr="00214B5A" w:rsidR="00390C4B" w:rsidP="00390C4B" w:rsidRDefault="00390C4B" w14:paraId="12306AD1" w14:textId="56FE0AE2">
      <w:pPr>
        <w:pBdr>
          <w:top w:val="single" w:color="auto" w:sz="6" w:space="1"/>
          <w:bottom w:val="single" w:color="auto" w:sz="6" w:space="1"/>
        </w:pBdr>
        <w:rPr>
          <w:rFonts w:ascii="Calibri" w:hAnsi="Calibri" w:cs="Arial"/>
          <w:b/>
          <w:sz w:val="22"/>
          <w:szCs w:val="22"/>
        </w:rPr>
      </w:pPr>
      <w:r>
        <w:rPr>
          <w:rFonts w:ascii="Calibri" w:hAnsi="Calibri" w:cs="Arial"/>
          <w:b/>
          <w:sz w:val="22"/>
          <w:szCs w:val="22"/>
        </w:rPr>
        <w:t>What will the job involve?</w:t>
      </w:r>
    </w:p>
    <w:p w:rsidRPr="00BF67D5" w:rsidR="00CF2AA1" w:rsidP="00D16F20" w:rsidRDefault="00CF2AA1" w14:paraId="05B92DD2" w14:textId="77777777">
      <w:pPr>
        <w:rPr>
          <w:rFonts w:ascii="Calibri" w:hAnsi="Calibri" w:cs="Calibri"/>
          <w:sz w:val="22"/>
          <w:szCs w:val="22"/>
        </w:rPr>
      </w:pPr>
    </w:p>
    <w:p w:rsidRPr="00C748DA" w:rsidR="005A3296" w:rsidP="00C748DA" w:rsidRDefault="005A3296" w14:paraId="78AC2821" w14:textId="5A0FFF93">
      <w:pPr>
        <w:pStyle w:val="Footer"/>
        <w:numPr>
          <w:ilvl w:val="0"/>
          <w:numId w:val="45"/>
        </w:numPr>
        <w:tabs>
          <w:tab w:val="clear" w:pos="4153"/>
          <w:tab w:val="clear" w:pos="8306"/>
        </w:tabs>
        <w:rPr>
          <w:rFonts w:ascii="Calibri" w:hAnsi="Calibri" w:cs="Arial"/>
          <w:sz w:val="22"/>
          <w:szCs w:val="22"/>
        </w:rPr>
      </w:pPr>
      <w:r w:rsidRPr="00C748DA">
        <w:rPr>
          <w:rFonts w:ascii="Calibri" w:hAnsi="Calibri" w:cs="Calibri"/>
          <w:sz w:val="22"/>
          <w:szCs w:val="22"/>
        </w:rPr>
        <w:t>Main duties:</w:t>
      </w:r>
      <w:r w:rsidRPr="00C748DA">
        <w:rPr>
          <w:rFonts w:ascii="Calibri" w:hAnsi="Calibri" w:cs="Arial"/>
          <w:sz w:val="22"/>
          <w:szCs w:val="22"/>
        </w:rPr>
        <w:t xml:space="preserve"> </w:t>
      </w:r>
    </w:p>
    <w:p w:rsidR="00E815F8" w:rsidP="00E815F8" w:rsidRDefault="00E815F8" w14:paraId="07549E17" w14:textId="77777777">
      <w:pPr>
        <w:numPr>
          <w:ilvl w:val="0"/>
          <w:numId w:val="29"/>
        </w:numPr>
        <w:rPr>
          <w:rFonts w:ascii="Calibri" w:hAnsi="Calibri" w:cs="Arial"/>
          <w:sz w:val="22"/>
          <w:szCs w:val="22"/>
        </w:rPr>
      </w:pPr>
      <w:r>
        <w:rPr>
          <w:rFonts w:ascii="Calibri" w:hAnsi="Calibri" w:cs="Arial"/>
          <w:sz w:val="22"/>
          <w:szCs w:val="22"/>
        </w:rPr>
        <w:t>Deliver excellent customer service, welcome visitors and guests to the museum. Confidently communicate the museum’s mission and sell the visitor experience to prospective customers.</w:t>
      </w:r>
    </w:p>
    <w:p w:rsidR="00E815F8" w:rsidP="00E815F8" w:rsidRDefault="00E815F8" w14:paraId="54417D72" w14:textId="77777777">
      <w:pPr>
        <w:numPr>
          <w:ilvl w:val="0"/>
          <w:numId w:val="29"/>
        </w:numPr>
        <w:rPr>
          <w:rFonts w:ascii="Calibri" w:hAnsi="Calibri" w:cs="Arial"/>
          <w:sz w:val="22"/>
          <w:szCs w:val="22"/>
        </w:rPr>
      </w:pPr>
      <w:r>
        <w:rPr>
          <w:rFonts w:ascii="Calibri" w:hAnsi="Calibri" w:cs="Arial"/>
          <w:sz w:val="22"/>
          <w:szCs w:val="22"/>
        </w:rPr>
        <w:t>Sell tickets, memberships and products to visitors using our EPOS and Customer Relations Management (CRM) system, ensuring that accurate details are collected for our membership database and for reclaiming Gift Aid.</w:t>
      </w:r>
    </w:p>
    <w:p w:rsidR="00E815F8" w:rsidP="00E815F8" w:rsidRDefault="00E815F8" w14:paraId="6F7654E1" w14:textId="77777777">
      <w:pPr>
        <w:numPr>
          <w:ilvl w:val="0"/>
          <w:numId w:val="29"/>
        </w:numPr>
        <w:rPr>
          <w:rFonts w:ascii="Calibri" w:hAnsi="Calibri" w:cs="Arial"/>
          <w:sz w:val="22"/>
          <w:szCs w:val="22"/>
        </w:rPr>
      </w:pPr>
      <w:r>
        <w:rPr>
          <w:rFonts w:ascii="Calibri" w:hAnsi="Calibri" w:cs="Arial"/>
          <w:sz w:val="22"/>
          <w:szCs w:val="22"/>
        </w:rPr>
        <w:t>Keep the shop tidy, clean, well-stocked and attractive, maximising opportunities for sales. Look for ways to improve sales performance.</w:t>
      </w:r>
    </w:p>
    <w:p w:rsidRPr="003B3E16" w:rsidR="00E815F8" w:rsidP="00E815F8" w:rsidRDefault="00E815F8" w14:paraId="29A32D1B" w14:textId="77777777">
      <w:pPr>
        <w:pStyle w:val="ListParagraph"/>
        <w:numPr>
          <w:ilvl w:val="0"/>
          <w:numId w:val="29"/>
        </w:numPr>
        <w:rPr>
          <w:rFonts w:ascii="Calibri" w:hAnsi="Calibri" w:cs="Arial"/>
          <w:sz w:val="22"/>
          <w:szCs w:val="22"/>
        </w:rPr>
      </w:pPr>
      <w:r>
        <w:rPr>
          <w:rFonts w:ascii="Calibri" w:hAnsi="Calibri" w:cs="Arial"/>
          <w:sz w:val="22"/>
          <w:szCs w:val="22"/>
        </w:rPr>
        <w:t>M</w:t>
      </w:r>
      <w:r w:rsidRPr="003B3E16">
        <w:rPr>
          <w:rFonts w:ascii="Calibri" w:hAnsi="Calibri" w:cs="Arial"/>
          <w:sz w:val="22"/>
          <w:szCs w:val="22"/>
        </w:rPr>
        <w:t>aintai</w:t>
      </w:r>
      <w:r>
        <w:rPr>
          <w:rFonts w:ascii="Calibri" w:hAnsi="Calibri" w:cs="Arial"/>
          <w:sz w:val="22"/>
          <w:szCs w:val="22"/>
        </w:rPr>
        <w:t>n</w:t>
      </w:r>
      <w:r w:rsidRPr="003B3E16">
        <w:rPr>
          <w:rFonts w:ascii="Calibri" w:hAnsi="Calibri" w:cs="Arial"/>
          <w:sz w:val="22"/>
          <w:szCs w:val="22"/>
        </w:rPr>
        <w:t xml:space="preserve"> a broad knowledge of the museum including key</w:t>
      </w:r>
      <w:r>
        <w:rPr>
          <w:rFonts w:ascii="Calibri" w:hAnsi="Calibri" w:cs="Arial"/>
          <w:sz w:val="22"/>
          <w:szCs w:val="22"/>
        </w:rPr>
        <w:t xml:space="preserve"> </w:t>
      </w:r>
      <w:r w:rsidRPr="003B3E16">
        <w:rPr>
          <w:rFonts w:ascii="Calibri" w:hAnsi="Calibri" w:cs="Arial"/>
          <w:sz w:val="22"/>
          <w:szCs w:val="22"/>
        </w:rPr>
        <w:t>visitor information and</w:t>
      </w:r>
      <w:r>
        <w:rPr>
          <w:rFonts w:ascii="Calibri" w:hAnsi="Calibri" w:cs="Arial"/>
          <w:sz w:val="22"/>
          <w:szCs w:val="22"/>
        </w:rPr>
        <w:t xml:space="preserve"> an understanding of</w:t>
      </w:r>
      <w:r w:rsidRPr="003B3E16">
        <w:rPr>
          <w:rFonts w:ascii="Calibri" w:hAnsi="Calibri" w:cs="Arial"/>
          <w:sz w:val="22"/>
          <w:szCs w:val="22"/>
        </w:rPr>
        <w:t xml:space="preserve"> </w:t>
      </w:r>
      <w:r>
        <w:rPr>
          <w:rFonts w:ascii="Calibri" w:hAnsi="Calibri" w:cs="Arial"/>
          <w:sz w:val="22"/>
          <w:szCs w:val="22"/>
        </w:rPr>
        <w:t>the projects which are going on across the museum.</w:t>
      </w:r>
    </w:p>
    <w:p w:rsidR="00E815F8" w:rsidP="00E815F8" w:rsidRDefault="00E815F8" w14:paraId="740637E7" w14:textId="77777777">
      <w:pPr>
        <w:numPr>
          <w:ilvl w:val="0"/>
          <w:numId w:val="29"/>
        </w:numPr>
        <w:rPr>
          <w:rFonts w:ascii="Calibri" w:hAnsi="Calibri" w:cs="Arial"/>
          <w:sz w:val="22"/>
          <w:szCs w:val="22"/>
        </w:rPr>
      </w:pPr>
      <w:r>
        <w:rPr>
          <w:rFonts w:ascii="Calibri" w:hAnsi="Calibri" w:cs="Arial"/>
          <w:sz w:val="22"/>
          <w:szCs w:val="22"/>
        </w:rPr>
        <w:t>Take deliveries, sort the post and answer the phone.</w:t>
      </w:r>
    </w:p>
    <w:p w:rsidR="00E815F8" w:rsidP="00E815F8" w:rsidRDefault="00E815F8" w14:paraId="2D9B839E" w14:textId="77777777">
      <w:pPr>
        <w:numPr>
          <w:ilvl w:val="0"/>
          <w:numId w:val="29"/>
        </w:numPr>
        <w:rPr>
          <w:rFonts w:ascii="Calibri" w:hAnsi="Calibri" w:cs="Arial"/>
          <w:sz w:val="22"/>
          <w:szCs w:val="22"/>
        </w:rPr>
      </w:pPr>
      <w:r>
        <w:rPr>
          <w:rFonts w:ascii="Calibri" w:hAnsi="Calibri" w:cs="Arial"/>
          <w:sz w:val="22"/>
          <w:szCs w:val="22"/>
        </w:rPr>
        <w:t>Cash up at the end of the day and follow cash and stock handling procedures.</w:t>
      </w:r>
    </w:p>
    <w:p w:rsidRPr="00D73F39" w:rsidR="00D73F39" w:rsidP="00D73F39" w:rsidRDefault="00D73F39" w14:paraId="1A50772A" w14:textId="2B577AA5">
      <w:pPr>
        <w:numPr>
          <w:ilvl w:val="0"/>
          <w:numId w:val="29"/>
        </w:numPr>
        <w:rPr>
          <w:rFonts w:ascii="Calibri" w:hAnsi="Calibri" w:cs="Calibri"/>
          <w:sz w:val="22"/>
          <w:szCs w:val="22"/>
        </w:rPr>
      </w:pPr>
      <w:r w:rsidRPr="00310FC2">
        <w:rPr>
          <w:rFonts w:ascii="Calibri" w:hAnsi="Calibri" w:cs="Arial"/>
          <w:sz w:val="22"/>
          <w:szCs w:val="22"/>
        </w:rPr>
        <w:t xml:space="preserve">Be responsible for security and safety </w:t>
      </w:r>
      <w:r>
        <w:rPr>
          <w:rFonts w:ascii="Calibri" w:hAnsi="Calibri" w:cs="Arial"/>
          <w:sz w:val="22"/>
          <w:szCs w:val="22"/>
        </w:rPr>
        <w:t>in the shop</w:t>
      </w:r>
      <w:r w:rsidR="00DE3B55">
        <w:rPr>
          <w:rFonts w:ascii="Calibri" w:hAnsi="Calibri" w:cs="Arial"/>
          <w:sz w:val="22"/>
          <w:szCs w:val="22"/>
        </w:rPr>
        <w:t xml:space="preserve"> on a day-to-day basis</w:t>
      </w:r>
      <w:r w:rsidRPr="00310FC2">
        <w:rPr>
          <w:rFonts w:ascii="Calibri" w:hAnsi="Calibri" w:cs="Arial"/>
          <w:sz w:val="22"/>
          <w:szCs w:val="22"/>
        </w:rPr>
        <w:t xml:space="preserve">. </w:t>
      </w:r>
      <w:r w:rsidRPr="00310FC2">
        <w:rPr>
          <w:rFonts w:ascii="Calibri" w:hAnsi="Calibri" w:cs="Calibri"/>
          <w:sz w:val="22"/>
          <w:szCs w:val="22"/>
        </w:rPr>
        <w:t>Respond appropriately in the event of an emergency or incident</w:t>
      </w:r>
      <w:r>
        <w:rPr>
          <w:rFonts w:ascii="Calibri" w:hAnsi="Calibri" w:cs="Calibri"/>
          <w:sz w:val="22"/>
          <w:szCs w:val="22"/>
        </w:rPr>
        <w:t>.</w:t>
      </w:r>
      <w:r w:rsidRPr="00310FC2" w:rsidDel="001C299C">
        <w:rPr>
          <w:rFonts w:ascii="Calibri" w:hAnsi="Calibri" w:cs="Arial"/>
          <w:sz w:val="22"/>
          <w:szCs w:val="22"/>
        </w:rPr>
        <w:t xml:space="preserve"> </w:t>
      </w:r>
      <w:r w:rsidRPr="00310FC2">
        <w:rPr>
          <w:rFonts w:ascii="Calibri" w:hAnsi="Calibri" w:cs="Arial"/>
          <w:sz w:val="22"/>
          <w:szCs w:val="22"/>
        </w:rPr>
        <w:t>Open up and lock up buildings</w:t>
      </w:r>
      <w:r>
        <w:rPr>
          <w:rFonts w:ascii="Calibri" w:hAnsi="Calibri" w:cs="Arial"/>
          <w:sz w:val="22"/>
          <w:szCs w:val="22"/>
        </w:rPr>
        <w:t xml:space="preserve"> as per agreed procedures.</w:t>
      </w:r>
      <w:r>
        <w:rPr>
          <w:rFonts w:ascii="Calibri" w:hAnsi="Calibri" w:cs="Calibri"/>
          <w:sz w:val="22"/>
          <w:szCs w:val="22"/>
        </w:rPr>
        <w:t xml:space="preserve"> Uphold entertainment, food and alcohol licensing principles. </w:t>
      </w:r>
    </w:p>
    <w:p w:rsidR="00DA3272" w:rsidP="00DA3272" w:rsidRDefault="00E815F8" w14:paraId="068484CB" w14:textId="5D75D4D6">
      <w:pPr>
        <w:numPr>
          <w:ilvl w:val="0"/>
          <w:numId w:val="29"/>
        </w:numPr>
        <w:rPr>
          <w:rFonts w:ascii="Calibri" w:hAnsi="Calibri" w:cs="Calibri"/>
          <w:sz w:val="22"/>
          <w:szCs w:val="22"/>
        </w:rPr>
      </w:pPr>
      <w:r>
        <w:rPr>
          <w:rFonts w:ascii="Calibri" w:hAnsi="Calibri" w:cs="Arial"/>
          <w:sz w:val="22"/>
          <w:szCs w:val="22"/>
        </w:rPr>
        <w:t>Support museum events.</w:t>
      </w:r>
    </w:p>
    <w:p w:rsidR="00E05DFB" w:rsidP="00E05DFB" w:rsidRDefault="00216D5E" w14:paraId="2BFF4AD2" w14:textId="6469A29C">
      <w:pPr>
        <w:numPr>
          <w:ilvl w:val="0"/>
          <w:numId w:val="29"/>
        </w:numPr>
        <w:rPr>
          <w:rFonts w:ascii="Calibri" w:hAnsi="Calibri" w:cs="Calibri"/>
          <w:sz w:val="22"/>
          <w:szCs w:val="22"/>
        </w:rPr>
      </w:pPr>
      <w:r>
        <w:rPr>
          <w:rFonts w:ascii="Calibri" w:hAnsi="Calibri" w:cs="Calibri"/>
          <w:sz w:val="22"/>
          <w:szCs w:val="22"/>
        </w:rPr>
        <w:t>The opportunity to c</w:t>
      </w:r>
      <w:r w:rsidR="00E05DFB">
        <w:rPr>
          <w:rFonts w:ascii="Calibri" w:hAnsi="Calibri" w:cs="Calibri"/>
          <w:sz w:val="22"/>
          <w:szCs w:val="22"/>
        </w:rPr>
        <w:t>over occasional shifts in the café: provide extra support for our onsite café</w:t>
      </w:r>
      <w:r w:rsidR="003F035A">
        <w:rPr>
          <w:rFonts w:ascii="Calibri" w:hAnsi="Calibri" w:cs="Calibri"/>
          <w:sz w:val="22"/>
          <w:szCs w:val="22"/>
        </w:rPr>
        <w:t xml:space="preserve"> and bar</w:t>
      </w:r>
      <w:r w:rsidR="00E05DFB">
        <w:rPr>
          <w:rFonts w:ascii="Calibri" w:hAnsi="Calibri" w:cs="Calibri"/>
          <w:sz w:val="22"/>
          <w:szCs w:val="22"/>
        </w:rPr>
        <w:t>, (barista training and food hygiene training will be given).</w:t>
      </w:r>
    </w:p>
    <w:p w:rsidR="00E05DFB" w:rsidP="00E05DFB" w:rsidRDefault="00E05DFB" w14:paraId="7BE62570" w14:textId="693F167A">
      <w:pPr>
        <w:numPr>
          <w:ilvl w:val="0"/>
          <w:numId w:val="29"/>
        </w:numPr>
        <w:rPr>
          <w:rFonts w:ascii="Calibri" w:hAnsi="Calibri" w:cs="Calibri"/>
          <w:sz w:val="22"/>
          <w:szCs w:val="22"/>
        </w:rPr>
      </w:pPr>
      <w:r>
        <w:rPr>
          <w:rFonts w:ascii="Calibri" w:hAnsi="Calibri" w:cs="Calibri"/>
          <w:sz w:val="22"/>
          <w:szCs w:val="22"/>
        </w:rPr>
        <w:t>Cover occasional events shifts: welcome guests, setup and takedown</w:t>
      </w:r>
      <w:r w:rsidR="007F45CF">
        <w:rPr>
          <w:rFonts w:ascii="Calibri" w:hAnsi="Calibri" w:cs="Calibri"/>
          <w:sz w:val="22"/>
          <w:szCs w:val="22"/>
        </w:rPr>
        <w:t xml:space="preserve"> of</w:t>
      </w:r>
      <w:r>
        <w:rPr>
          <w:rFonts w:ascii="Calibri" w:hAnsi="Calibri" w:cs="Calibri"/>
          <w:sz w:val="22"/>
          <w:szCs w:val="22"/>
        </w:rPr>
        <w:t xml:space="preserve"> events equipment</w:t>
      </w:r>
      <w:r w:rsidR="007F45CF">
        <w:rPr>
          <w:rFonts w:ascii="Calibri" w:hAnsi="Calibri" w:cs="Calibri"/>
          <w:sz w:val="22"/>
          <w:szCs w:val="22"/>
        </w:rPr>
        <w:t>.</w:t>
      </w:r>
    </w:p>
    <w:p w:rsidRPr="00DA3272" w:rsidR="00DA3272" w:rsidP="00DA3272" w:rsidRDefault="00DA3272" w14:paraId="246A00EB" w14:textId="77777777">
      <w:pPr>
        <w:rPr>
          <w:rFonts w:ascii="Calibri" w:hAnsi="Calibri" w:cs="Calibri"/>
          <w:sz w:val="22"/>
          <w:szCs w:val="22"/>
        </w:rPr>
      </w:pPr>
    </w:p>
    <w:p w:rsidRPr="00BF67D5" w:rsidR="00DF7E44" w:rsidP="00C748DA" w:rsidRDefault="00CF2AA1" w14:paraId="05B92DFE" w14:textId="7E16AC7C">
      <w:pPr>
        <w:pStyle w:val="Default"/>
        <w:numPr>
          <w:ilvl w:val="0"/>
          <w:numId w:val="45"/>
        </w:numPr>
        <w:rPr>
          <w:rStyle w:val="Strong"/>
          <w:rFonts w:ascii="Calibri" w:hAnsi="Calibri" w:cs="Calibri"/>
          <w:b w:val="0"/>
          <w:bCs w:val="0"/>
          <w:sz w:val="22"/>
          <w:szCs w:val="22"/>
        </w:rPr>
      </w:pPr>
      <w:r w:rsidRPr="00BF67D5">
        <w:rPr>
          <w:rStyle w:val="Strong"/>
          <w:rFonts w:ascii="Calibri" w:hAnsi="Calibri" w:cs="Calibri"/>
          <w:b w:val="0"/>
          <w:sz w:val="22"/>
          <w:szCs w:val="22"/>
        </w:rPr>
        <w:t>This job information cannot be all encompassing. It is inevitable over time that the emphasis of the job will change without changing the general character of the job or the level of duties and responsibilities entailed.</w:t>
      </w:r>
      <w:r w:rsidRPr="00BF67D5" w:rsidR="00DF7E44">
        <w:rPr>
          <w:rStyle w:val="Strong"/>
          <w:rFonts w:ascii="Calibri" w:hAnsi="Calibri" w:cs="Calibri"/>
          <w:b w:val="0"/>
          <w:sz w:val="22"/>
          <w:szCs w:val="22"/>
        </w:rPr>
        <w:t xml:space="preserve"> </w:t>
      </w:r>
      <w:r w:rsidRPr="00BF67D5">
        <w:rPr>
          <w:rStyle w:val="Strong"/>
          <w:rFonts w:ascii="Calibri" w:hAnsi="Calibri" w:cs="Calibri"/>
          <w:b w:val="0"/>
          <w:sz w:val="22"/>
          <w:szCs w:val="22"/>
        </w:rPr>
        <w:t>This information may be periodically reviewed, revised and updated in consultation with the post holder to reflect appropriate changes.</w:t>
      </w:r>
    </w:p>
    <w:p w:rsidRPr="00BF67D5" w:rsidR="00DF7E44" w:rsidP="00A41A5C" w:rsidRDefault="00DF7E44" w14:paraId="05B92DFF" w14:textId="77777777">
      <w:pPr>
        <w:pStyle w:val="Default"/>
        <w:ind w:left="360"/>
        <w:rPr>
          <w:rStyle w:val="Strong"/>
          <w:rFonts w:ascii="Calibri" w:hAnsi="Calibri" w:cs="Calibri"/>
          <w:b w:val="0"/>
          <w:bCs w:val="0"/>
          <w:sz w:val="22"/>
          <w:szCs w:val="22"/>
        </w:rPr>
      </w:pPr>
    </w:p>
    <w:p w:rsidRPr="00BF67D5" w:rsidR="00C84470" w:rsidP="00C748DA" w:rsidRDefault="00C84470" w14:paraId="05B92E00" w14:textId="7FA801DE">
      <w:pPr>
        <w:pStyle w:val="Default"/>
        <w:numPr>
          <w:ilvl w:val="0"/>
          <w:numId w:val="45"/>
        </w:numPr>
        <w:rPr>
          <w:rStyle w:val="Strong"/>
          <w:rFonts w:ascii="Calibri" w:hAnsi="Calibri" w:cs="Calibri"/>
          <w:b w:val="0"/>
          <w:bCs w:val="0"/>
          <w:sz w:val="22"/>
          <w:szCs w:val="22"/>
        </w:rPr>
      </w:pPr>
      <w:r w:rsidRPr="00BF67D5">
        <w:rPr>
          <w:rFonts w:ascii="Calibri" w:hAnsi="Calibri" w:cs="Calibri"/>
          <w:sz w:val="22"/>
          <w:szCs w:val="22"/>
          <w:lang w:eastAsia="en-GB"/>
        </w:rPr>
        <w:t>Staff mus</w:t>
      </w:r>
      <w:r w:rsidRPr="00BF67D5" w:rsidR="005E24C4">
        <w:rPr>
          <w:rFonts w:ascii="Calibri" w:hAnsi="Calibri" w:cs="Calibri"/>
          <w:sz w:val="22"/>
          <w:szCs w:val="22"/>
          <w:lang w:eastAsia="en-GB"/>
        </w:rPr>
        <w:t>t be aware of and abide by the m</w:t>
      </w:r>
      <w:r w:rsidRPr="00BF67D5">
        <w:rPr>
          <w:rFonts w:ascii="Calibri" w:hAnsi="Calibri" w:cs="Calibri"/>
          <w:sz w:val="22"/>
          <w:szCs w:val="22"/>
          <w:lang w:eastAsia="en-GB"/>
        </w:rPr>
        <w:t xml:space="preserve">useum's </w:t>
      </w:r>
      <w:r w:rsidRPr="00BF67D5">
        <w:rPr>
          <w:rFonts w:ascii="Calibri" w:hAnsi="Calibri" w:cs="Calibri"/>
          <w:bCs/>
          <w:sz w:val="22"/>
          <w:szCs w:val="22"/>
          <w:lang w:eastAsia="en-GB"/>
        </w:rPr>
        <w:t>policies</w:t>
      </w:r>
      <w:r w:rsidRPr="00BF67D5" w:rsidR="005E24C4">
        <w:rPr>
          <w:rFonts w:ascii="Calibri" w:hAnsi="Calibri" w:cs="Calibri"/>
          <w:bCs/>
          <w:sz w:val="22"/>
          <w:szCs w:val="22"/>
          <w:lang w:eastAsia="en-GB"/>
        </w:rPr>
        <w:t>.</w:t>
      </w:r>
      <w:r w:rsidRPr="00BF67D5" w:rsidR="000C2BC3">
        <w:rPr>
          <w:rFonts w:ascii="Calibri" w:hAnsi="Calibri" w:cs="Calibri"/>
          <w:bCs/>
          <w:sz w:val="22"/>
          <w:szCs w:val="22"/>
          <w:lang w:eastAsia="en-GB"/>
        </w:rPr>
        <w:t xml:space="preserve"> All staff must work in such a manner as to ensure their own safety and the safety of others – including members of the public – and report to their manager any hazards, dangerous </w:t>
      </w:r>
      <w:r w:rsidRPr="00BF67D5" w:rsidR="006B76C5">
        <w:rPr>
          <w:rFonts w:ascii="Calibri" w:hAnsi="Calibri" w:cs="Calibri"/>
          <w:bCs/>
          <w:sz w:val="22"/>
          <w:szCs w:val="22"/>
          <w:lang w:eastAsia="en-GB"/>
        </w:rPr>
        <w:t>occurrences,</w:t>
      </w:r>
      <w:r w:rsidRPr="00BF67D5" w:rsidR="000C2BC3">
        <w:rPr>
          <w:rFonts w:ascii="Calibri" w:hAnsi="Calibri" w:cs="Calibri"/>
          <w:bCs/>
          <w:sz w:val="22"/>
          <w:szCs w:val="22"/>
          <w:lang w:eastAsia="en-GB"/>
        </w:rPr>
        <w:t xml:space="preserve"> or dangerous equipment they see, and any accident they are involved in or that they witness.</w:t>
      </w:r>
    </w:p>
    <w:p w:rsidR="00443D07" w:rsidRDefault="00443D07" w14:paraId="7372AFF8" w14:textId="77777777">
      <w:pPr>
        <w:rPr>
          <w:rFonts w:ascii="Calibri" w:hAnsi="Calibri" w:cs="Calibri"/>
          <w:b/>
          <w:sz w:val="22"/>
          <w:szCs w:val="22"/>
        </w:rPr>
      </w:pPr>
    </w:p>
    <w:p w:rsidRPr="00214B5A" w:rsidR="00D51F79" w:rsidP="00D51F79" w:rsidRDefault="00D51F79" w14:paraId="725A6194" w14:textId="53239332">
      <w:pPr>
        <w:pBdr>
          <w:top w:val="single" w:color="auto" w:sz="6" w:space="1"/>
          <w:bottom w:val="single" w:color="auto" w:sz="6" w:space="1"/>
        </w:pBdr>
        <w:rPr>
          <w:rFonts w:ascii="Calibri" w:hAnsi="Calibri" w:cs="Arial"/>
          <w:b/>
          <w:sz w:val="22"/>
          <w:szCs w:val="22"/>
        </w:rPr>
      </w:pPr>
      <w:r>
        <w:rPr>
          <w:rFonts w:ascii="Calibri" w:hAnsi="Calibri" w:cs="Arial"/>
          <w:b/>
          <w:sz w:val="22"/>
          <w:szCs w:val="22"/>
        </w:rPr>
        <w:t xml:space="preserve">Skills and Experience – what we </w:t>
      </w:r>
      <w:r w:rsidR="005636D3">
        <w:rPr>
          <w:rFonts w:ascii="Calibri" w:hAnsi="Calibri" w:cs="Arial"/>
          <w:b/>
          <w:sz w:val="22"/>
          <w:szCs w:val="22"/>
        </w:rPr>
        <w:t>require.</w:t>
      </w:r>
    </w:p>
    <w:p w:rsidR="00D51F79" w:rsidP="00D51F79" w:rsidRDefault="00D51F79" w14:paraId="105E5A56" w14:textId="77777777">
      <w:pPr>
        <w:rPr>
          <w:rFonts w:ascii="Calibri" w:hAnsi="Calibri" w:cs="Arial"/>
          <w:sz w:val="22"/>
          <w:szCs w:val="22"/>
        </w:rPr>
      </w:pPr>
    </w:p>
    <w:p w:rsidR="00D51F79" w:rsidP="00D51F79" w:rsidRDefault="00D51F79" w14:paraId="0EBC5A8E" w14:textId="7A9F7F37">
      <w:pPr>
        <w:rPr>
          <w:rFonts w:ascii="Calibri" w:hAnsi="Calibri" w:cs="Arial"/>
          <w:color w:val="FF0000"/>
          <w:sz w:val="22"/>
          <w:szCs w:val="22"/>
        </w:rPr>
      </w:pPr>
      <w:r>
        <w:rPr>
          <w:rFonts w:ascii="Calibri" w:hAnsi="Calibri" w:cs="Arial"/>
          <w:sz w:val="22"/>
          <w:szCs w:val="22"/>
        </w:rPr>
        <w:t>If you are unsure about any of this or would like to talk to someone about whether your experience is applicable, please get in touch</w:t>
      </w:r>
      <w:r w:rsidR="001051A6">
        <w:rPr>
          <w:rFonts w:ascii="Calibri" w:hAnsi="Calibri" w:cs="Arial"/>
          <w:sz w:val="22"/>
          <w:szCs w:val="22"/>
        </w:rPr>
        <w:t xml:space="preserve"> with the Deputy Director, Samantha </w:t>
      </w:r>
      <w:r w:rsidR="007F45CF">
        <w:rPr>
          <w:rFonts w:ascii="Calibri" w:hAnsi="Calibri" w:cs="Arial"/>
          <w:sz w:val="22"/>
          <w:szCs w:val="22"/>
        </w:rPr>
        <w:t>Prince</w:t>
      </w:r>
      <w:r w:rsidR="001051A6">
        <w:rPr>
          <w:rFonts w:ascii="Calibri" w:hAnsi="Calibri" w:cs="Arial"/>
          <w:sz w:val="22"/>
          <w:szCs w:val="22"/>
        </w:rPr>
        <w:t xml:space="preserve"> – Samantha.</w:t>
      </w:r>
      <w:r w:rsidR="007F45CF">
        <w:rPr>
          <w:rFonts w:ascii="Calibri" w:hAnsi="Calibri" w:cs="Arial"/>
          <w:sz w:val="22"/>
          <w:szCs w:val="22"/>
        </w:rPr>
        <w:t>Prince</w:t>
      </w:r>
      <w:r w:rsidR="001051A6">
        <w:rPr>
          <w:rFonts w:ascii="Calibri" w:hAnsi="Calibri" w:cs="Arial"/>
          <w:sz w:val="22"/>
          <w:szCs w:val="22"/>
        </w:rPr>
        <w:t>@foodmuseum.org.uk</w:t>
      </w:r>
      <w:r w:rsidRPr="008F28D2" w:rsidR="008F28D2">
        <w:rPr>
          <w:rFonts w:ascii="Calibri" w:hAnsi="Calibri" w:cs="Arial"/>
          <w:color w:val="FF0000"/>
          <w:sz w:val="22"/>
          <w:szCs w:val="22"/>
        </w:rPr>
        <w:t xml:space="preserve"> </w:t>
      </w:r>
    </w:p>
    <w:p w:rsidR="007F45CF" w:rsidP="00D51F79" w:rsidRDefault="007F45CF" w14:paraId="705D0FC4" w14:textId="77777777">
      <w:pPr>
        <w:rPr>
          <w:rFonts w:ascii="Calibri" w:hAnsi="Calibri" w:cs="Arial"/>
          <w:sz w:val="22"/>
          <w:szCs w:val="22"/>
        </w:rPr>
      </w:pPr>
    </w:p>
    <w:p w:rsidRPr="0060667F" w:rsidR="00D51F79" w:rsidP="00D51F79" w:rsidRDefault="00D51F79" w14:paraId="6AEAADBC" w14:textId="77777777">
      <w:pPr>
        <w:rPr>
          <w:rFonts w:ascii="Calibri" w:hAnsi="Calibri" w:cs="Arial"/>
          <w:sz w:val="22"/>
          <w:szCs w:val="22"/>
        </w:rPr>
      </w:pPr>
    </w:p>
    <w:tbl>
      <w:tblPr>
        <w:tblW w:w="94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94"/>
        <w:gridCol w:w="5635"/>
        <w:gridCol w:w="3239"/>
      </w:tblGrid>
      <w:tr w:rsidRPr="0060667F" w:rsidR="00D51F79" w:rsidTr="001D13B6" w14:paraId="45D8CE9C" w14:textId="77777777">
        <w:trPr>
          <w:cantSplit/>
        </w:trPr>
        <w:tc>
          <w:tcPr>
            <w:tcW w:w="6229" w:type="dxa"/>
            <w:gridSpan w:val="2"/>
            <w:tcBorders>
              <w:top w:val="single" w:color="auto" w:sz="6" w:space="0"/>
              <w:left w:val="single" w:color="auto" w:sz="6" w:space="0"/>
              <w:bottom w:val="single" w:color="auto" w:sz="6" w:space="0"/>
              <w:right w:val="single" w:color="auto" w:sz="6" w:space="0"/>
            </w:tcBorders>
            <w:shd w:val="clear" w:color="auto" w:fill="D9D9D9"/>
          </w:tcPr>
          <w:p w:rsidRPr="0060667F" w:rsidR="00D51F79" w:rsidP="00800313" w:rsidRDefault="00D51F79" w14:paraId="4817EF52" w14:textId="77777777">
            <w:pPr>
              <w:numPr>
                <w:ilvl w:val="12"/>
                <w:numId w:val="0"/>
              </w:numPr>
              <w:rPr>
                <w:rFonts w:ascii="Calibri" w:hAnsi="Calibri" w:cs="Arial"/>
                <w:b/>
                <w:sz w:val="22"/>
                <w:szCs w:val="22"/>
              </w:rPr>
            </w:pPr>
            <w:r w:rsidRPr="0060667F">
              <w:rPr>
                <w:rFonts w:ascii="Calibri" w:hAnsi="Calibri" w:cs="Arial"/>
                <w:b/>
                <w:sz w:val="22"/>
                <w:szCs w:val="22"/>
              </w:rPr>
              <w:t>Essential criteria</w:t>
            </w:r>
            <w:r>
              <w:rPr>
                <w:rFonts w:ascii="Calibri" w:hAnsi="Calibri" w:cs="Arial"/>
                <w:b/>
                <w:sz w:val="22"/>
                <w:szCs w:val="22"/>
              </w:rPr>
              <w:t xml:space="preserve"> – you need to have these</w:t>
            </w:r>
          </w:p>
        </w:tc>
        <w:tc>
          <w:tcPr>
            <w:tcW w:w="3239" w:type="dxa"/>
            <w:tcBorders>
              <w:top w:val="single" w:color="auto" w:sz="6" w:space="0"/>
              <w:left w:val="single" w:color="auto" w:sz="6" w:space="0"/>
              <w:bottom w:val="single" w:color="auto" w:sz="6" w:space="0"/>
              <w:right w:val="single" w:color="auto" w:sz="6" w:space="0"/>
            </w:tcBorders>
            <w:shd w:val="clear" w:color="auto" w:fill="D9D9D9"/>
          </w:tcPr>
          <w:p w:rsidRPr="0060667F" w:rsidR="00D51F79" w:rsidP="00800313" w:rsidRDefault="00D51F79" w14:paraId="5944F787" w14:textId="77777777">
            <w:pPr>
              <w:numPr>
                <w:ilvl w:val="12"/>
                <w:numId w:val="0"/>
              </w:numPr>
              <w:rPr>
                <w:rFonts w:ascii="Calibri" w:hAnsi="Calibri" w:cs="Arial"/>
                <w:b/>
                <w:sz w:val="22"/>
                <w:szCs w:val="22"/>
              </w:rPr>
            </w:pPr>
            <w:r w:rsidRPr="0060667F">
              <w:rPr>
                <w:rFonts w:ascii="Calibri" w:hAnsi="Calibri" w:cs="Arial"/>
                <w:b/>
                <w:sz w:val="22"/>
                <w:szCs w:val="22"/>
              </w:rPr>
              <w:t>How this will be assessed</w:t>
            </w:r>
          </w:p>
        </w:tc>
      </w:tr>
      <w:tr w:rsidRPr="00716ADE" w:rsidR="00D51F79" w:rsidTr="001D13B6" w14:paraId="0E8BA703" w14:textId="77777777">
        <w:trPr>
          <w:cantSplit/>
        </w:trPr>
        <w:tc>
          <w:tcPr>
            <w:tcW w:w="594" w:type="dxa"/>
            <w:tcBorders>
              <w:top w:val="single" w:color="auto" w:sz="6" w:space="0"/>
              <w:left w:val="single" w:color="auto" w:sz="6" w:space="0"/>
              <w:bottom w:val="single" w:color="auto" w:sz="6" w:space="0"/>
              <w:right w:val="single" w:color="auto" w:sz="6" w:space="0"/>
            </w:tcBorders>
          </w:tcPr>
          <w:p w:rsidRPr="00716ADE" w:rsidR="00D51F79" w:rsidP="00800313" w:rsidRDefault="00D51F79" w14:paraId="297B04F9" w14:textId="77777777">
            <w:pPr>
              <w:pStyle w:val="Header"/>
              <w:numPr>
                <w:ilvl w:val="0"/>
                <w:numId w:val="33"/>
              </w:numPr>
              <w:tabs>
                <w:tab w:val="clear" w:pos="4153"/>
                <w:tab w:val="clear" w:pos="8306"/>
              </w:tabs>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716ADE" w:rsidR="00D51F79" w:rsidP="001D13B6" w:rsidRDefault="00D51F79" w14:paraId="6F7A972D" w14:textId="42ED791D">
            <w:pPr>
              <w:pStyle w:val="Heading4"/>
              <w:numPr>
                <w:ilvl w:val="12"/>
                <w:numId w:val="0"/>
              </w:numPr>
              <w:tabs>
                <w:tab w:val="left" w:pos="3171"/>
              </w:tabs>
              <w:rPr>
                <w:rFonts w:ascii="Calibri" w:hAnsi="Calibri"/>
                <w:i w:val="0"/>
                <w:szCs w:val="22"/>
              </w:rPr>
            </w:pPr>
            <w:r w:rsidRPr="00716ADE">
              <w:rPr>
                <w:rFonts w:ascii="Calibri" w:hAnsi="Calibri"/>
                <w:i w:val="0"/>
                <w:szCs w:val="22"/>
                <w:lang w:val="en-US"/>
              </w:rPr>
              <w:t xml:space="preserve">Good general education </w:t>
            </w:r>
            <w:r w:rsidR="001D13B6">
              <w:rPr>
                <w:rFonts w:ascii="Calibri" w:hAnsi="Calibri"/>
                <w:i w:val="0"/>
                <w:szCs w:val="22"/>
                <w:lang w:val="en-US"/>
              </w:rPr>
              <w:t>with</w:t>
            </w:r>
            <w:r>
              <w:rPr>
                <w:rFonts w:ascii="Calibri" w:hAnsi="Calibri"/>
                <w:i w:val="0"/>
                <w:szCs w:val="22"/>
                <w:lang w:val="en-US"/>
              </w:rPr>
              <w:t xml:space="preserve"> </w:t>
            </w:r>
            <w:r w:rsidR="00025924">
              <w:rPr>
                <w:rFonts w:ascii="Calibri" w:hAnsi="Calibri"/>
                <w:i w:val="0"/>
                <w:szCs w:val="22"/>
                <w:lang w:val="en-US"/>
              </w:rPr>
              <w:t xml:space="preserve">good level of </w:t>
            </w:r>
            <w:r w:rsidRPr="00716ADE">
              <w:rPr>
                <w:rFonts w:ascii="Calibri" w:hAnsi="Calibri"/>
                <w:i w:val="0"/>
                <w:szCs w:val="22"/>
                <w:lang w:val="en-US"/>
              </w:rPr>
              <w:t>literacy and numeracy</w:t>
            </w:r>
          </w:p>
        </w:tc>
        <w:tc>
          <w:tcPr>
            <w:tcW w:w="3239" w:type="dxa"/>
            <w:tcBorders>
              <w:top w:val="single" w:color="auto" w:sz="6" w:space="0"/>
              <w:left w:val="single" w:color="auto" w:sz="6" w:space="0"/>
              <w:bottom w:val="single" w:color="auto" w:sz="6" w:space="0"/>
              <w:right w:val="single" w:color="auto" w:sz="6" w:space="0"/>
            </w:tcBorders>
          </w:tcPr>
          <w:p w:rsidRPr="00716ADE" w:rsidR="00D51F79" w:rsidP="00800313" w:rsidRDefault="00D51F79" w14:paraId="4D068791" w14:textId="77777777">
            <w:pPr>
              <w:numPr>
                <w:ilvl w:val="12"/>
                <w:numId w:val="0"/>
              </w:numPr>
              <w:rPr>
                <w:rFonts w:ascii="Calibri" w:hAnsi="Calibri" w:cs="Arial"/>
                <w:sz w:val="22"/>
                <w:szCs w:val="22"/>
              </w:rPr>
            </w:pPr>
            <w:r w:rsidRPr="00716ADE">
              <w:rPr>
                <w:rFonts w:ascii="Calibri" w:hAnsi="Calibri" w:cs="Arial"/>
                <w:sz w:val="22"/>
                <w:szCs w:val="22"/>
              </w:rPr>
              <w:t>Application form and interview</w:t>
            </w:r>
          </w:p>
        </w:tc>
      </w:tr>
      <w:tr w:rsidRPr="0060667F" w:rsidR="00D51F79" w:rsidTr="001D13B6" w14:paraId="56D3C65D"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D51F79" w:rsidP="00800313" w:rsidRDefault="00D51F79" w14:paraId="1E92CFB2"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60667F" w:rsidR="00D51F79" w:rsidP="00800313" w:rsidRDefault="00D51F79" w14:paraId="01369C96" w14:textId="77777777">
            <w:pPr>
              <w:numPr>
                <w:ilvl w:val="12"/>
                <w:numId w:val="0"/>
              </w:numPr>
              <w:rPr>
                <w:rFonts w:ascii="Calibri" w:hAnsi="Calibri" w:cs="Arial"/>
                <w:sz w:val="22"/>
                <w:szCs w:val="22"/>
              </w:rPr>
            </w:pPr>
            <w:r w:rsidRPr="0060667F">
              <w:rPr>
                <w:rFonts w:ascii="Calibri" w:hAnsi="Calibri" w:cs="Arial"/>
                <w:sz w:val="22"/>
                <w:szCs w:val="22"/>
              </w:rPr>
              <w:t xml:space="preserve">Understanding </w:t>
            </w:r>
            <w:r>
              <w:rPr>
                <w:rFonts w:ascii="Calibri" w:hAnsi="Calibri" w:cs="Arial"/>
                <w:sz w:val="22"/>
                <w:szCs w:val="22"/>
              </w:rPr>
              <w:t xml:space="preserve">and commitment to </w:t>
            </w:r>
            <w:r w:rsidRPr="0060667F">
              <w:rPr>
                <w:rFonts w:ascii="Calibri" w:hAnsi="Calibri" w:cs="Arial"/>
                <w:sz w:val="22"/>
                <w:szCs w:val="22"/>
              </w:rPr>
              <w:t>the museum’s remit</w:t>
            </w:r>
          </w:p>
        </w:tc>
        <w:tc>
          <w:tcPr>
            <w:tcW w:w="3239" w:type="dxa"/>
            <w:tcBorders>
              <w:top w:val="single" w:color="auto" w:sz="6" w:space="0"/>
              <w:left w:val="single" w:color="auto" w:sz="6" w:space="0"/>
              <w:bottom w:val="single" w:color="auto" w:sz="6" w:space="0"/>
              <w:right w:val="single" w:color="auto" w:sz="6" w:space="0"/>
            </w:tcBorders>
          </w:tcPr>
          <w:p w:rsidRPr="0060667F" w:rsidR="00D51F79" w:rsidP="00800313" w:rsidRDefault="00D51F79" w14:paraId="2721CD75" w14:textId="77777777">
            <w:pPr>
              <w:rPr>
                <w:rFonts w:ascii="Calibri" w:hAnsi="Calibri" w:cs="Arial"/>
                <w:sz w:val="22"/>
                <w:szCs w:val="22"/>
              </w:rPr>
            </w:pPr>
            <w:r w:rsidRPr="0060667F">
              <w:rPr>
                <w:rFonts w:ascii="Calibri" w:hAnsi="Calibri" w:cs="Arial"/>
                <w:sz w:val="22"/>
                <w:szCs w:val="22"/>
              </w:rPr>
              <w:t>Application form and interview</w:t>
            </w:r>
          </w:p>
        </w:tc>
      </w:tr>
      <w:tr w:rsidRPr="0060667F" w:rsidR="008F28D2" w:rsidTr="001D13B6" w14:paraId="34D32639"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8F28D2" w:rsidP="008F28D2" w:rsidRDefault="008F28D2" w14:paraId="6655DEB1"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BF67D5" w:rsidR="00B64A7C" w:rsidP="008F28D2" w:rsidRDefault="005337C7" w14:paraId="074D2A69" w14:textId="2CEAFA1A">
            <w:pPr>
              <w:numPr>
                <w:ilvl w:val="12"/>
                <w:numId w:val="0"/>
              </w:numPr>
              <w:rPr>
                <w:rFonts w:ascii="Calibri" w:hAnsi="Calibri" w:cs="Calibri"/>
                <w:sz w:val="22"/>
                <w:szCs w:val="22"/>
                <w:lang w:val="en-US"/>
              </w:rPr>
            </w:pPr>
            <w:r>
              <w:rPr>
                <w:rFonts w:ascii="Calibri" w:hAnsi="Calibri" w:cs="Calibri"/>
                <w:sz w:val="22"/>
                <w:szCs w:val="22"/>
                <w:lang w:val="en-US"/>
              </w:rPr>
              <w:t>Strong</w:t>
            </w:r>
            <w:r w:rsidR="003E52B7">
              <w:rPr>
                <w:rFonts w:ascii="Calibri" w:hAnsi="Calibri" w:cs="Calibri"/>
                <w:sz w:val="22"/>
                <w:szCs w:val="22"/>
                <w:lang w:val="en-US"/>
              </w:rPr>
              <w:t xml:space="preserve"> </w:t>
            </w:r>
            <w:r>
              <w:rPr>
                <w:rFonts w:ascii="Calibri" w:hAnsi="Calibri" w:cs="Calibri"/>
                <w:sz w:val="22"/>
                <w:szCs w:val="22"/>
                <w:lang w:val="en-US"/>
              </w:rPr>
              <w:t xml:space="preserve">personal </w:t>
            </w:r>
            <w:r w:rsidR="00FE606F">
              <w:rPr>
                <w:rFonts w:ascii="Calibri" w:hAnsi="Calibri" w:cs="Calibri"/>
                <w:sz w:val="22"/>
                <w:szCs w:val="22"/>
                <w:lang w:val="en-US"/>
              </w:rPr>
              <w:t>skills,</w:t>
            </w:r>
            <w:r>
              <w:rPr>
                <w:rFonts w:ascii="Calibri" w:hAnsi="Calibri" w:cs="Calibri"/>
                <w:sz w:val="22"/>
                <w:szCs w:val="22"/>
                <w:lang w:val="en-US"/>
              </w:rPr>
              <w:t xml:space="preserve"> ability to communicate </w:t>
            </w:r>
            <w:r w:rsidR="00B64A7C">
              <w:rPr>
                <w:rFonts w:ascii="Calibri" w:hAnsi="Calibri" w:cs="Calibri"/>
                <w:sz w:val="22"/>
                <w:szCs w:val="22"/>
                <w:lang w:val="en-US"/>
              </w:rPr>
              <w:t>effectively</w:t>
            </w:r>
            <w:r>
              <w:rPr>
                <w:rFonts w:ascii="Calibri" w:hAnsi="Calibri" w:cs="Calibri"/>
                <w:sz w:val="22"/>
                <w:szCs w:val="22"/>
                <w:lang w:val="en-US"/>
              </w:rPr>
              <w:t xml:space="preserve"> </w:t>
            </w:r>
            <w:r w:rsidRPr="00241600" w:rsidR="00FE606F">
              <w:rPr>
                <w:rFonts w:ascii="Calibri" w:hAnsi="Calibri" w:cs="Calibri"/>
                <w:sz w:val="22"/>
                <w:szCs w:val="22"/>
                <w:lang w:val="en-US"/>
              </w:rPr>
              <w:t xml:space="preserve">both verbal and </w:t>
            </w:r>
            <w:r w:rsidRPr="00241600" w:rsidR="006B76C5">
              <w:rPr>
                <w:rFonts w:ascii="Calibri" w:hAnsi="Calibri" w:cs="Calibri"/>
                <w:sz w:val="22"/>
                <w:szCs w:val="22"/>
                <w:lang w:val="en-US"/>
              </w:rPr>
              <w:t>written</w:t>
            </w:r>
            <w:r w:rsidR="006B76C5">
              <w:rPr>
                <w:rFonts w:ascii="Calibri" w:hAnsi="Calibri" w:cs="Calibri"/>
                <w:sz w:val="22"/>
                <w:szCs w:val="22"/>
                <w:lang w:val="en-US"/>
              </w:rPr>
              <w:t>, take</w:t>
            </w:r>
            <w:r>
              <w:rPr>
                <w:rFonts w:ascii="Calibri" w:hAnsi="Calibri" w:cs="Calibri"/>
                <w:sz w:val="22"/>
                <w:szCs w:val="22"/>
                <w:lang w:val="en-US"/>
              </w:rPr>
              <w:t xml:space="preserve"> and give direction </w:t>
            </w:r>
            <w:r w:rsidR="00B64A7C">
              <w:rPr>
                <w:rFonts w:ascii="Calibri" w:hAnsi="Calibri" w:cs="Calibri"/>
                <w:sz w:val="22"/>
                <w:szCs w:val="22"/>
                <w:lang w:val="en-US"/>
              </w:rPr>
              <w:t xml:space="preserve">and stay calm in difficult situations. </w:t>
            </w:r>
          </w:p>
        </w:tc>
        <w:tc>
          <w:tcPr>
            <w:tcW w:w="3239" w:type="dxa"/>
            <w:tcBorders>
              <w:top w:val="single" w:color="auto" w:sz="6" w:space="0"/>
              <w:left w:val="single" w:color="auto" w:sz="6" w:space="0"/>
              <w:bottom w:val="single" w:color="auto" w:sz="6" w:space="0"/>
              <w:right w:val="single" w:color="auto" w:sz="6" w:space="0"/>
            </w:tcBorders>
          </w:tcPr>
          <w:p w:rsidRPr="0060667F" w:rsidR="008F28D2" w:rsidP="008F28D2" w:rsidRDefault="008F28D2" w14:paraId="3660A628" w14:textId="0039E3DE">
            <w:pPr>
              <w:rPr>
                <w:rFonts w:ascii="Calibri" w:hAnsi="Calibri" w:cs="Arial"/>
                <w:sz w:val="22"/>
                <w:szCs w:val="22"/>
              </w:rPr>
            </w:pPr>
            <w:r w:rsidRPr="0060667F">
              <w:rPr>
                <w:rFonts w:ascii="Calibri" w:hAnsi="Calibri" w:cs="Arial"/>
                <w:sz w:val="22"/>
                <w:szCs w:val="22"/>
              </w:rPr>
              <w:t>Application form and interview</w:t>
            </w:r>
          </w:p>
        </w:tc>
      </w:tr>
      <w:tr w:rsidRPr="0060667F" w:rsidR="008F28D2" w:rsidTr="001D13B6" w14:paraId="287A4A6E"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8F28D2" w:rsidP="008F28D2" w:rsidRDefault="008F28D2" w14:paraId="0B452C86"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BF67D5" w:rsidR="008F28D2" w:rsidP="008F28D2" w:rsidRDefault="004F67FE" w14:paraId="77C9B923" w14:textId="2A6CCB3B">
            <w:pPr>
              <w:numPr>
                <w:ilvl w:val="12"/>
                <w:numId w:val="0"/>
              </w:numPr>
              <w:rPr>
                <w:rFonts w:ascii="Calibri" w:hAnsi="Calibri" w:cs="Calibri"/>
                <w:sz w:val="22"/>
                <w:szCs w:val="22"/>
                <w:lang w:val="en-US"/>
              </w:rPr>
            </w:pPr>
            <w:r>
              <w:rPr>
                <w:rFonts w:ascii="Calibri" w:hAnsi="Calibri" w:cs="Calibri"/>
                <w:sz w:val="22"/>
                <w:szCs w:val="22"/>
                <w:lang w:val="en-US"/>
              </w:rPr>
              <w:t xml:space="preserve">Strong </w:t>
            </w:r>
            <w:proofErr w:type="spellStart"/>
            <w:r>
              <w:rPr>
                <w:rFonts w:ascii="Calibri" w:hAnsi="Calibri" w:cs="Calibri"/>
                <w:sz w:val="22"/>
                <w:szCs w:val="22"/>
                <w:lang w:val="en-US"/>
              </w:rPr>
              <w:t>organisational</w:t>
            </w:r>
            <w:proofErr w:type="spellEnd"/>
            <w:r>
              <w:rPr>
                <w:rFonts w:ascii="Calibri" w:hAnsi="Calibri" w:cs="Calibri"/>
                <w:sz w:val="22"/>
                <w:szCs w:val="22"/>
                <w:lang w:val="en-US"/>
              </w:rPr>
              <w:t xml:space="preserve"> skills, ability to think on your feet and still give attention to detail.</w:t>
            </w:r>
          </w:p>
        </w:tc>
        <w:tc>
          <w:tcPr>
            <w:tcW w:w="3239" w:type="dxa"/>
            <w:tcBorders>
              <w:top w:val="single" w:color="auto" w:sz="6" w:space="0"/>
              <w:left w:val="single" w:color="auto" w:sz="6" w:space="0"/>
              <w:bottom w:val="single" w:color="auto" w:sz="6" w:space="0"/>
              <w:right w:val="single" w:color="auto" w:sz="6" w:space="0"/>
            </w:tcBorders>
          </w:tcPr>
          <w:p w:rsidRPr="0060667F" w:rsidR="008F28D2" w:rsidP="008F28D2" w:rsidRDefault="008F28D2" w14:paraId="10D07738" w14:textId="47E76E13">
            <w:pPr>
              <w:rPr>
                <w:rFonts w:ascii="Calibri" w:hAnsi="Calibri" w:cs="Arial"/>
                <w:sz w:val="22"/>
                <w:szCs w:val="22"/>
              </w:rPr>
            </w:pPr>
            <w:r w:rsidRPr="0060667F">
              <w:rPr>
                <w:rFonts w:ascii="Calibri" w:hAnsi="Calibri" w:cs="Arial"/>
                <w:sz w:val="22"/>
                <w:szCs w:val="22"/>
              </w:rPr>
              <w:t>Application form and interview</w:t>
            </w:r>
          </w:p>
        </w:tc>
      </w:tr>
      <w:tr w:rsidRPr="0060667F" w:rsidR="006B6642" w:rsidTr="001D13B6" w14:paraId="1F5A76EE"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6B65F4D8"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006B6642" w:rsidP="006B6642" w:rsidRDefault="006B6642" w14:paraId="416EF02A" w14:textId="712B4021">
            <w:pPr>
              <w:numPr>
                <w:ilvl w:val="12"/>
                <w:numId w:val="0"/>
              </w:numPr>
              <w:rPr>
                <w:rFonts w:ascii="Calibri" w:hAnsi="Calibri" w:cs="Calibri"/>
                <w:sz w:val="22"/>
                <w:szCs w:val="22"/>
                <w:lang w:val="en-US"/>
              </w:rPr>
            </w:pPr>
            <w:r>
              <w:rPr>
                <w:rFonts w:ascii="Calibri" w:hAnsi="Calibri" w:cs="Calibri"/>
                <w:sz w:val="22"/>
                <w:szCs w:val="22"/>
                <w:lang w:val="en-US"/>
              </w:rPr>
              <w:t xml:space="preserve">Good personal presentation standards. </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58005219" w14:textId="53519583">
            <w:pPr>
              <w:rPr>
                <w:rFonts w:ascii="Calibri" w:hAnsi="Calibri" w:cs="Arial"/>
                <w:sz w:val="22"/>
                <w:szCs w:val="22"/>
              </w:rPr>
            </w:pPr>
            <w:r w:rsidRPr="0060667F">
              <w:rPr>
                <w:rFonts w:ascii="Calibri" w:hAnsi="Calibri" w:cs="Arial"/>
                <w:sz w:val="22"/>
                <w:szCs w:val="22"/>
              </w:rPr>
              <w:t>Application form and interview</w:t>
            </w:r>
          </w:p>
        </w:tc>
      </w:tr>
      <w:tr w:rsidRPr="0060667F" w:rsidR="006B6642" w:rsidTr="001D13B6" w14:paraId="6F4475F2"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D54BCC8"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241600" w:rsidR="006B6642" w:rsidP="006B6642" w:rsidRDefault="006B6642" w14:paraId="46DB1F9E" w14:textId="065C6048">
            <w:pPr>
              <w:numPr>
                <w:ilvl w:val="12"/>
                <w:numId w:val="0"/>
              </w:numPr>
              <w:rPr>
                <w:rFonts w:ascii="Calibri" w:hAnsi="Calibri" w:cs="Calibri"/>
                <w:sz w:val="22"/>
                <w:szCs w:val="22"/>
                <w:lang w:val="en-US"/>
              </w:rPr>
            </w:pPr>
            <w:r>
              <w:rPr>
                <w:rFonts w:ascii="Calibri" w:hAnsi="Calibri" w:cs="Calibri"/>
                <w:sz w:val="22"/>
                <w:szCs w:val="22"/>
                <w:lang w:val="en-US"/>
              </w:rPr>
              <w:t xml:space="preserve">Understanding and commitment to a high standard of customer care and a high degree of maturity is needed for this role. </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5F58DDDE" w14:textId="65EC2CE5">
            <w:pPr>
              <w:rPr>
                <w:rFonts w:ascii="Calibri" w:hAnsi="Calibri" w:cs="Arial"/>
                <w:sz w:val="22"/>
                <w:szCs w:val="22"/>
              </w:rPr>
            </w:pPr>
            <w:r w:rsidRPr="0060667F">
              <w:rPr>
                <w:rFonts w:ascii="Calibri" w:hAnsi="Calibri" w:cs="Arial"/>
                <w:sz w:val="22"/>
                <w:szCs w:val="22"/>
              </w:rPr>
              <w:t>Application form and interview</w:t>
            </w:r>
          </w:p>
        </w:tc>
      </w:tr>
      <w:tr w:rsidRPr="0060667F" w:rsidR="006B6642" w:rsidTr="001D13B6" w14:paraId="264FD67D"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706910AF"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BF67D5" w:rsidR="006B6642" w:rsidP="006B6642" w:rsidRDefault="006B6642" w14:paraId="09B1FDCB" w14:textId="78C0D82D">
            <w:pPr>
              <w:numPr>
                <w:ilvl w:val="12"/>
                <w:numId w:val="0"/>
              </w:numPr>
              <w:rPr>
                <w:rFonts w:ascii="Calibri" w:hAnsi="Calibri" w:cs="Calibri"/>
                <w:sz w:val="22"/>
                <w:szCs w:val="22"/>
                <w:lang w:val="en-US"/>
              </w:rPr>
            </w:pPr>
            <w:r>
              <w:rPr>
                <w:rFonts w:ascii="Calibri" w:hAnsi="Calibri" w:cs="Calibri"/>
                <w:sz w:val="22"/>
                <w:szCs w:val="22"/>
                <w:lang w:val="en-US"/>
              </w:rPr>
              <w:t>Understanding of hea</w:t>
            </w:r>
            <w:r w:rsidR="001604FC">
              <w:rPr>
                <w:rFonts w:ascii="Calibri" w:hAnsi="Calibri" w:cs="Calibri"/>
                <w:sz w:val="22"/>
                <w:szCs w:val="22"/>
                <w:lang w:val="en-US"/>
              </w:rPr>
              <w:t>l</w:t>
            </w:r>
            <w:r>
              <w:rPr>
                <w:rFonts w:ascii="Calibri" w:hAnsi="Calibri" w:cs="Calibri"/>
                <w:sz w:val="22"/>
                <w:szCs w:val="22"/>
                <w:lang w:val="en-US"/>
              </w:rPr>
              <w:t>th and safe</w:t>
            </w:r>
            <w:r w:rsidR="007A2D59">
              <w:rPr>
                <w:rFonts w:ascii="Calibri" w:hAnsi="Calibri" w:cs="Calibri"/>
                <w:sz w:val="22"/>
                <w:szCs w:val="22"/>
                <w:lang w:val="en-US"/>
              </w:rPr>
              <w:t>ty.</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0C61FDBC" w14:textId="4F890976">
            <w:pPr>
              <w:rPr>
                <w:rFonts w:ascii="Calibri" w:hAnsi="Calibri" w:cs="Arial"/>
                <w:sz w:val="22"/>
                <w:szCs w:val="22"/>
              </w:rPr>
            </w:pPr>
            <w:r w:rsidRPr="00464582">
              <w:rPr>
                <w:rFonts w:ascii="Calibri" w:hAnsi="Calibri" w:cs="Arial"/>
                <w:sz w:val="22"/>
                <w:szCs w:val="22"/>
              </w:rPr>
              <w:t>Application form and interview</w:t>
            </w:r>
          </w:p>
        </w:tc>
      </w:tr>
      <w:tr w:rsidRPr="0060667F" w:rsidR="006B6642" w:rsidTr="001D13B6" w14:paraId="0C1EC43D"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5A64E41E"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006B6642" w:rsidP="006B6642" w:rsidRDefault="006B6642" w14:paraId="77B126CB" w14:textId="4CA3A904">
            <w:pPr>
              <w:numPr>
                <w:ilvl w:val="12"/>
                <w:numId w:val="0"/>
              </w:numPr>
              <w:rPr>
                <w:rFonts w:ascii="Calibri" w:hAnsi="Calibri" w:cs="Calibri"/>
                <w:sz w:val="22"/>
                <w:szCs w:val="22"/>
                <w:lang w:val="en-US"/>
              </w:rPr>
            </w:pPr>
            <w:r>
              <w:rPr>
                <w:rFonts w:ascii="Calibri" w:hAnsi="Calibri" w:cs="Calibri"/>
                <w:sz w:val="22"/>
                <w:szCs w:val="22"/>
                <w:lang w:val="en-US"/>
              </w:rPr>
              <w:t xml:space="preserve">Flexible and available </w:t>
            </w:r>
            <w:r w:rsidR="001604FC">
              <w:rPr>
                <w:rFonts w:ascii="Calibri" w:hAnsi="Calibri" w:cs="Calibri"/>
                <w:sz w:val="22"/>
                <w:szCs w:val="22"/>
                <w:lang w:val="en-US"/>
              </w:rPr>
              <w:t>to work</w:t>
            </w:r>
            <w:r>
              <w:rPr>
                <w:rFonts w:ascii="Calibri" w:hAnsi="Calibri" w:cs="Calibri"/>
                <w:sz w:val="22"/>
                <w:szCs w:val="22"/>
                <w:lang w:val="en-US"/>
              </w:rPr>
              <w:t xml:space="preserve"> on </w:t>
            </w:r>
            <w:r w:rsidR="001604FC">
              <w:rPr>
                <w:rFonts w:ascii="Calibri" w:hAnsi="Calibri" w:cs="Calibri"/>
                <w:sz w:val="22"/>
                <w:szCs w:val="22"/>
                <w:lang w:val="en-US"/>
              </w:rPr>
              <w:t xml:space="preserve">occasional </w:t>
            </w:r>
            <w:r>
              <w:rPr>
                <w:rFonts w:ascii="Calibri" w:hAnsi="Calibri" w:cs="Calibri"/>
                <w:sz w:val="22"/>
                <w:szCs w:val="22"/>
                <w:lang w:val="en-US"/>
              </w:rPr>
              <w:t>weekends and evenings, need to maintain a high level of commitment and reliability.</w:t>
            </w:r>
          </w:p>
          <w:p w:rsidR="006B6642" w:rsidP="006B6642" w:rsidRDefault="006B6642" w14:paraId="6B902B63" w14:textId="03E80915">
            <w:pPr>
              <w:numPr>
                <w:ilvl w:val="12"/>
                <w:numId w:val="0"/>
              </w:numPr>
              <w:rPr>
                <w:rFonts w:ascii="Calibri" w:hAnsi="Calibri" w:cs="Calibri"/>
                <w:sz w:val="22"/>
                <w:szCs w:val="22"/>
                <w:lang w:val="en-US"/>
              </w:rPr>
            </w:pPr>
            <w:r>
              <w:rPr>
                <w:rFonts w:ascii="Calibri" w:hAnsi="Calibri" w:cs="Calibri"/>
                <w:sz w:val="22"/>
                <w:szCs w:val="22"/>
                <w:lang w:val="en-US"/>
              </w:rPr>
              <w:t xml:space="preserve"> </w:t>
            </w:r>
          </w:p>
        </w:tc>
        <w:tc>
          <w:tcPr>
            <w:tcW w:w="3239" w:type="dxa"/>
            <w:tcBorders>
              <w:top w:val="single" w:color="auto" w:sz="6" w:space="0"/>
              <w:left w:val="single" w:color="auto" w:sz="6" w:space="0"/>
              <w:bottom w:val="single" w:color="auto" w:sz="6" w:space="0"/>
              <w:right w:val="single" w:color="auto" w:sz="6" w:space="0"/>
            </w:tcBorders>
          </w:tcPr>
          <w:p w:rsidRPr="00464582" w:rsidR="006B6642" w:rsidP="006B6642" w:rsidRDefault="006B6642" w14:paraId="14DD62AA" w14:textId="6C8EB2C4">
            <w:pPr>
              <w:rPr>
                <w:rFonts w:ascii="Calibri" w:hAnsi="Calibri" w:cs="Arial"/>
                <w:sz w:val="22"/>
                <w:szCs w:val="22"/>
              </w:rPr>
            </w:pPr>
            <w:r w:rsidRPr="001A7E03">
              <w:rPr>
                <w:rFonts w:ascii="Calibri" w:hAnsi="Calibri" w:cs="Arial"/>
                <w:sz w:val="22"/>
                <w:szCs w:val="22"/>
              </w:rPr>
              <w:t>Application form and interview</w:t>
            </w:r>
          </w:p>
        </w:tc>
      </w:tr>
      <w:tr w:rsidRPr="0060667F" w:rsidR="006B6642" w:rsidTr="00800313" w14:paraId="76FC2E99" w14:textId="77777777">
        <w:trPr>
          <w:cantSplit/>
        </w:trPr>
        <w:tc>
          <w:tcPr>
            <w:tcW w:w="9468" w:type="dxa"/>
            <w:gridSpan w:val="3"/>
            <w:tcBorders>
              <w:top w:val="single" w:color="auto" w:sz="6" w:space="0"/>
              <w:left w:val="single" w:color="auto" w:sz="6" w:space="0"/>
              <w:bottom w:val="single" w:color="auto" w:sz="6" w:space="0"/>
              <w:right w:val="single" w:color="auto" w:sz="6" w:space="0"/>
            </w:tcBorders>
            <w:shd w:val="clear" w:color="auto" w:fill="D9D9D9"/>
          </w:tcPr>
          <w:p w:rsidRPr="0060667F" w:rsidR="006B6642" w:rsidP="006B6642" w:rsidRDefault="006B6642" w14:paraId="20E11C02" w14:textId="77777777">
            <w:pPr>
              <w:numPr>
                <w:ilvl w:val="12"/>
                <w:numId w:val="0"/>
              </w:numPr>
              <w:tabs>
                <w:tab w:val="left" w:pos="720"/>
              </w:tabs>
              <w:rPr>
                <w:rFonts w:ascii="Calibri" w:hAnsi="Calibri" w:cs="Arial"/>
                <w:sz w:val="22"/>
                <w:szCs w:val="22"/>
              </w:rPr>
            </w:pPr>
            <w:r w:rsidRPr="0060667F">
              <w:rPr>
                <w:rFonts w:ascii="Calibri" w:hAnsi="Calibri" w:cs="Arial"/>
                <w:b/>
                <w:sz w:val="22"/>
                <w:szCs w:val="22"/>
              </w:rPr>
              <w:t>Desirable criteria</w:t>
            </w:r>
            <w:r>
              <w:rPr>
                <w:rFonts w:ascii="Calibri" w:hAnsi="Calibri" w:cs="Arial"/>
                <w:b/>
                <w:sz w:val="22"/>
                <w:szCs w:val="22"/>
              </w:rPr>
              <w:t xml:space="preserve"> – it would be a bonus to have these</w:t>
            </w:r>
          </w:p>
        </w:tc>
      </w:tr>
      <w:tr w:rsidRPr="00716ADE" w:rsidR="006B6642" w:rsidTr="001D13B6" w14:paraId="6F2CAC17" w14:textId="77777777">
        <w:trPr>
          <w:cantSplit/>
        </w:trPr>
        <w:tc>
          <w:tcPr>
            <w:tcW w:w="594"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48A82260"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006B6642" w:rsidP="006B6642" w:rsidRDefault="006B6642" w14:paraId="753B9A75" w14:textId="6E1A9527">
            <w:pPr>
              <w:tabs>
                <w:tab w:val="left" w:pos="1305"/>
              </w:tabs>
              <w:rPr>
                <w:rFonts w:ascii="Calibri" w:hAnsi="Calibri" w:cs="Arial"/>
                <w:sz w:val="22"/>
                <w:szCs w:val="22"/>
                <w:lang w:val="en-US"/>
              </w:rPr>
            </w:pPr>
            <w:r>
              <w:rPr>
                <w:rFonts w:ascii="Calibri" w:hAnsi="Calibri" w:cs="Calibri"/>
                <w:sz w:val="22"/>
                <w:szCs w:val="22"/>
                <w:lang w:val="en-US"/>
              </w:rPr>
              <w:t xml:space="preserve">Experience of </w:t>
            </w:r>
            <w:r w:rsidR="009131C3">
              <w:rPr>
                <w:rFonts w:ascii="Calibri" w:hAnsi="Calibri" w:cs="Calibri"/>
                <w:sz w:val="22"/>
                <w:szCs w:val="22"/>
                <w:lang w:val="en-US"/>
              </w:rPr>
              <w:t xml:space="preserve">retail, </w:t>
            </w:r>
            <w:r>
              <w:rPr>
                <w:rFonts w:ascii="Calibri" w:hAnsi="Calibri" w:cs="Calibri"/>
                <w:sz w:val="22"/>
                <w:szCs w:val="22"/>
                <w:lang w:val="en-US"/>
              </w:rPr>
              <w:t xml:space="preserve">hospitality and events </w:t>
            </w:r>
          </w:p>
        </w:tc>
        <w:tc>
          <w:tcPr>
            <w:tcW w:w="3239"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0AA175B1" w14:textId="77777777">
            <w:pPr>
              <w:rPr>
                <w:rFonts w:ascii="Calibri" w:hAnsi="Calibri" w:cs="Arial"/>
                <w:sz w:val="22"/>
                <w:szCs w:val="22"/>
              </w:rPr>
            </w:pPr>
            <w:r w:rsidRPr="00716ADE">
              <w:rPr>
                <w:rFonts w:ascii="Calibri" w:hAnsi="Calibri" w:cs="Arial"/>
                <w:sz w:val="22"/>
                <w:szCs w:val="22"/>
              </w:rPr>
              <w:t>Application form and interview</w:t>
            </w:r>
          </w:p>
        </w:tc>
      </w:tr>
      <w:tr w:rsidRPr="00716ADE" w:rsidR="006B6642" w:rsidTr="001D13B6" w14:paraId="1F82E4A1" w14:textId="77777777">
        <w:trPr>
          <w:cantSplit/>
        </w:trPr>
        <w:tc>
          <w:tcPr>
            <w:tcW w:w="594"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54AC2BA2"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006B6642" w:rsidP="006B6642" w:rsidRDefault="0072335C" w14:paraId="6C12C60F" w14:textId="64F651DA">
            <w:pPr>
              <w:tabs>
                <w:tab w:val="left" w:pos="1305"/>
              </w:tabs>
              <w:rPr>
                <w:rFonts w:ascii="Calibri" w:hAnsi="Calibri" w:cs="Arial"/>
                <w:sz w:val="22"/>
                <w:szCs w:val="22"/>
                <w:lang w:val="en-US"/>
              </w:rPr>
            </w:pPr>
            <w:r>
              <w:rPr>
                <w:rFonts w:ascii="Calibri" w:hAnsi="Calibri" w:cs="Arial"/>
                <w:sz w:val="22"/>
                <w:szCs w:val="22"/>
              </w:rPr>
              <w:t xml:space="preserve">Experience of working in a licensed environment with an understanding of </w:t>
            </w:r>
            <w:r w:rsidR="00C26A84">
              <w:rPr>
                <w:rFonts w:ascii="Calibri" w:hAnsi="Calibri" w:cs="Arial"/>
                <w:sz w:val="22"/>
                <w:szCs w:val="22"/>
              </w:rPr>
              <w:t xml:space="preserve">the </w:t>
            </w:r>
            <w:r>
              <w:rPr>
                <w:rFonts w:ascii="Calibri" w:hAnsi="Calibri" w:cs="Arial"/>
                <w:sz w:val="22"/>
                <w:szCs w:val="22"/>
              </w:rPr>
              <w:t>sale of alcohol laws.</w:t>
            </w:r>
          </w:p>
        </w:tc>
        <w:tc>
          <w:tcPr>
            <w:tcW w:w="3239"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27450FFB" w14:textId="77777777">
            <w:pPr>
              <w:rPr>
                <w:rFonts w:ascii="Calibri" w:hAnsi="Calibri" w:cs="Arial"/>
                <w:sz w:val="22"/>
                <w:szCs w:val="22"/>
              </w:rPr>
            </w:pPr>
            <w:r w:rsidRPr="00716ADE">
              <w:rPr>
                <w:rFonts w:ascii="Calibri" w:hAnsi="Calibri" w:cs="Arial"/>
                <w:sz w:val="22"/>
                <w:szCs w:val="22"/>
              </w:rPr>
              <w:t>Application form and interview</w:t>
            </w:r>
          </w:p>
        </w:tc>
      </w:tr>
      <w:tr w:rsidRPr="00716ADE" w:rsidR="006B6642" w:rsidTr="001D13B6" w14:paraId="10C6CBC6" w14:textId="77777777">
        <w:trPr>
          <w:cantSplit/>
        </w:trPr>
        <w:tc>
          <w:tcPr>
            <w:tcW w:w="594"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1FD2CF51"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006B6642" w:rsidP="006B6642" w:rsidRDefault="006B6642" w14:paraId="75680BB2" w14:textId="07F2660B">
            <w:pPr>
              <w:tabs>
                <w:tab w:val="left" w:pos="1305"/>
              </w:tabs>
              <w:rPr>
                <w:rFonts w:ascii="Calibri" w:hAnsi="Calibri" w:cs="Arial"/>
                <w:sz w:val="22"/>
                <w:szCs w:val="22"/>
                <w:lang w:val="en-US"/>
              </w:rPr>
            </w:pPr>
            <w:r w:rsidRPr="00716ADE">
              <w:rPr>
                <w:rFonts w:ascii="Calibri" w:hAnsi="Calibri" w:cs="Arial"/>
                <w:sz w:val="22"/>
                <w:szCs w:val="22"/>
              </w:rPr>
              <w:t>Experience of working in a vi</w:t>
            </w:r>
            <w:r>
              <w:rPr>
                <w:rFonts w:ascii="Calibri" w:hAnsi="Calibri" w:cs="Arial"/>
                <w:sz w:val="22"/>
                <w:szCs w:val="22"/>
              </w:rPr>
              <w:t xml:space="preserve">sitor attraction, shop or café </w:t>
            </w:r>
          </w:p>
        </w:tc>
        <w:tc>
          <w:tcPr>
            <w:tcW w:w="3239" w:type="dxa"/>
            <w:tcBorders>
              <w:top w:val="single" w:color="auto" w:sz="6" w:space="0"/>
              <w:left w:val="single" w:color="auto" w:sz="6" w:space="0"/>
              <w:bottom w:val="single" w:color="auto" w:sz="6" w:space="0"/>
              <w:right w:val="single" w:color="auto" w:sz="6" w:space="0"/>
            </w:tcBorders>
          </w:tcPr>
          <w:p w:rsidRPr="00716ADE" w:rsidR="006B6642" w:rsidP="006B6642" w:rsidRDefault="006B6642" w14:paraId="3395B17D" w14:textId="77777777">
            <w:pPr>
              <w:rPr>
                <w:rFonts w:ascii="Calibri" w:hAnsi="Calibri" w:cs="Arial"/>
                <w:sz w:val="22"/>
                <w:szCs w:val="22"/>
              </w:rPr>
            </w:pPr>
            <w:r w:rsidRPr="00716ADE">
              <w:rPr>
                <w:rFonts w:ascii="Calibri" w:hAnsi="Calibri" w:cs="Arial"/>
                <w:sz w:val="22"/>
                <w:szCs w:val="22"/>
              </w:rPr>
              <w:t>Application form and interview</w:t>
            </w:r>
          </w:p>
        </w:tc>
      </w:tr>
      <w:tr w:rsidRPr="0060667F" w:rsidR="006B6642" w:rsidTr="00800313" w14:paraId="158A6886" w14:textId="77777777">
        <w:trPr>
          <w:cantSplit/>
        </w:trPr>
        <w:tc>
          <w:tcPr>
            <w:tcW w:w="9468" w:type="dxa"/>
            <w:gridSpan w:val="3"/>
            <w:tcBorders>
              <w:top w:val="single" w:color="auto" w:sz="6" w:space="0"/>
              <w:left w:val="single" w:color="auto" w:sz="6" w:space="0"/>
              <w:bottom w:val="single" w:color="auto" w:sz="6" w:space="0"/>
              <w:right w:val="single" w:color="auto" w:sz="6" w:space="0"/>
            </w:tcBorders>
            <w:shd w:val="clear" w:color="auto" w:fill="D9D9D9"/>
          </w:tcPr>
          <w:p w:rsidRPr="0060667F" w:rsidR="006B6642" w:rsidP="006B6642" w:rsidRDefault="006B6642" w14:paraId="78D81AD5" w14:textId="77777777">
            <w:pPr>
              <w:numPr>
                <w:ilvl w:val="12"/>
                <w:numId w:val="0"/>
              </w:numPr>
              <w:overflowPunct w:val="0"/>
              <w:autoSpaceDE w:val="0"/>
              <w:autoSpaceDN w:val="0"/>
              <w:adjustRightInd w:val="0"/>
              <w:jc w:val="both"/>
              <w:rPr>
                <w:rFonts w:ascii="Calibri" w:hAnsi="Calibri" w:cs="Arial"/>
                <w:sz w:val="22"/>
                <w:szCs w:val="22"/>
              </w:rPr>
            </w:pPr>
            <w:r>
              <w:rPr>
                <w:rFonts w:ascii="Calibri" w:hAnsi="Calibri" w:cs="Arial"/>
                <w:b/>
                <w:sz w:val="22"/>
                <w:szCs w:val="22"/>
              </w:rPr>
              <w:t>Behaviours – how we expect you to act</w:t>
            </w:r>
          </w:p>
        </w:tc>
      </w:tr>
      <w:tr w:rsidRPr="0060667F" w:rsidR="006B6642" w:rsidTr="001D13B6" w14:paraId="2218CC6C"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79D89BFE"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05E54BC6" w14:textId="4EC85B26">
            <w:pPr>
              <w:autoSpaceDE w:val="0"/>
              <w:autoSpaceDN w:val="0"/>
              <w:adjustRightInd w:val="0"/>
              <w:rPr>
                <w:rFonts w:ascii="Calibri" w:hAnsi="Calibri" w:cs="Arial"/>
                <w:sz w:val="22"/>
                <w:szCs w:val="22"/>
                <w:lang w:val="en-US"/>
              </w:rPr>
            </w:pPr>
            <w:r>
              <w:rPr>
                <w:rFonts w:ascii="Calibri" w:hAnsi="Calibri" w:cs="Arial"/>
                <w:sz w:val="22"/>
                <w:szCs w:val="22"/>
                <w:lang w:val="en-US"/>
              </w:rPr>
              <w:t>Be creative and imaginative: identify opportunities to deliver added value, be thoughtful; be able to solve problems and think for yourself as well as take direction</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8989F01" w14:textId="77777777">
            <w:pPr>
              <w:rPr>
                <w:rFonts w:ascii="Calibri" w:hAnsi="Calibri" w:cs="Arial"/>
                <w:sz w:val="22"/>
                <w:szCs w:val="22"/>
              </w:rPr>
            </w:pPr>
            <w:r>
              <w:rPr>
                <w:rFonts w:ascii="Calibri" w:hAnsi="Calibri" w:cs="Arial"/>
                <w:sz w:val="22"/>
                <w:szCs w:val="22"/>
              </w:rPr>
              <w:t xml:space="preserve">Interview </w:t>
            </w:r>
          </w:p>
        </w:tc>
      </w:tr>
      <w:tr w:rsidRPr="0060667F" w:rsidR="006B6642" w:rsidTr="001D13B6" w14:paraId="7CDD1289"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2C6703A8"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5702D6" w:rsidR="006B6642" w:rsidP="006B6642" w:rsidRDefault="006B6642" w14:paraId="07041542" w14:textId="77777777">
            <w:pPr>
              <w:autoSpaceDE w:val="0"/>
              <w:autoSpaceDN w:val="0"/>
              <w:adjustRightInd w:val="0"/>
              <w:rPr>
                <w:rFonts w:ascii="Calibri" w:hAnsi="Calibri" w:cs="Arial"/>
                <w:sz w:val="22"/>
                <w:szCs w:val="22"/>
                <w:lang w:val="en-US"/>
              </w:rPr>
            </w:pPr>
            <w:r>
              <w:rPr>
                <w:rFonts w:ascii="Calibri" w:hAnsi="Calibri" w:cs="Arial"/>
                <w:sz w:val="22"/>
                <w:szCs w:val="22"/>
                <w:lang w:val="en-US"/>
              </w:rPr>
              <w:t>Be</w:t>
            </w:r>
            <w:r w:rsidRPr="005702D6">
              <w:rPr>
                <w:rFonts w:ascii="Calibri" w:hAnsi="Calibri" w:cs="Arial"/>
                <w:sz w:val="22"/>
                <w:szCs w:val="22"/>
                <w:lang w:val="en-US"/>
              </w:rPr>
              <w:t xml:space="preserve"> effective and efficient:</w:t>
            </w:r>
            <w:r>
              <w:rPr>
                <w:rFonts w:ascii="Calibri" w:hAnsi="Calibri" w:cs="Arial"/>
                <w:sz w:val="22"/>
                <w:szCs w:val="22"/>
                <w:lang w:val="en-US"/>
              </w:rPr>
              <w:t xml:space="preserve"> t</w:t>
            </w:r>
            <w:r w:rsidRPr="005702D6">
              <w:rPr>
                <w:rFonts w:ascii="Calibri" w:hAnsi="Calibri" w:cs="Arial"/>
                <w:sz w:val="22"/>
                <w:szCs w:val="22"/>
                <w:lang w:val="en-US"/>
              </w:rPr>
              <w:t xml:space="preserve">ake responsibility for managing own work; </w:t>
            </w:r>
            <w:r>
              <w:rPr>
                <w:rFonts w:ascii="Calibri" w:hAnsi="Calibri" w:cs="Arial"/>
                <w:sz w:val="22"/>
                <w:szCs w:val="22"/>
                <w:lang w:val="en-US"/>
              </w:rPr>
              <w:t xml:space="preserve">stay focused on </w:t>
            </w:r>
            <w:r w:rsidRPr="005702D6">
              <w:rPr>
                <w:rFonts w:ascii="Calibri" w:hAnsi="Calibri" w:cs="Arial"/>
                <w:sz w:val="22"/>
                <w:szCs w:val="22"/>
                <w:lang w:val="en-US"/>
              </w:rPr>
              <w:t>getting the job done</w:t>
            </w:r>
            <w:r>
              <w:rPr>
                <w:rFonts w:ascii="Calibri" w:hAnsi="Calibri" w:cs="Arial"/>
                <w:sz w:val="22"/>
                <w:szCs w:val="22"/>
                <w:lang w:val="en-US"/>
              </w:rPr>
              <w:t>; have a can-do approach; plan and think ahead and make decisions mindful of their cost and environmental impact</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2B0348E" w14:textId="77777777">
            <w:pPr>
              <w:rPr>
                <w:rFonts w:ascii="Calibri" w:hAnsi="Calibri" w:cs="Arial"/>
                <w:sz w:val="22"/>
                <w:szCs w:val="22"/>
              </w:rPr>
            </w:pPr>
            <w:r w:rsidRPr="0060667F">
              <w:rPr>
                <w:rFonts w:ascii="Calibri" w:hAnsi="Calibri" w:cs="Arial"/>
                <w:sz w:val="22"/>
                <w:szCs w:val="22"/>
              </w:rPr>
              <w:t>Interview</w:t>
            </w:r>
          </w:p>
        </w:tc>
      </w:tr>
      <w:tr w:rsidRPr="0060667F" w:rsidR="006B6642" w:rsidTr="001D13B6" w14:paraId="244013BF"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81D01A3"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5702D6" w:rsidR="006B6642" w:rsidP="006B6642" w:rsidRDefault="006B6642" w14:paraId="1BD4AB66" w14:textId="1107E730">
            <w:pPr>
              <w:autoSpaceDE w:val="0"/>
              <w:autoSpaceDN w:val="0"/>
              <w:adjustRightInd w:val="0"/>
              <w:rPr>
                <w:rFonts w:ascii="Calibri" w:hAnsi="Calibri" w:cs="Arial"/>
                <w:sz w:val="22"/>
                <w:szCs w:val="22"/>
                <w:lang w:val="en-US"/>
              </w:rPr>
            </w:pPr>
            <w:r>
              <w:rPr>
                <w:rFonts w:ascii="Calibri" w:hAnsi="Calibri" w:cs="Arial"/>
                <w:sz w:val="22"/>
                <w:szCs w:val="22"/>
                <w:lang w:val="en-US"/>
              </w:rPr>
              <w:t>Be tactful and</w:t>
            </w:r>
            <w:r w:rsidRPr="005702D6">
              <w:rPr>
                <w:rFonts w:ascii="Calibri" w:hAnsi="Calibri" w:cs="Arial"/>
                <w:sz w:val="22"/>
                <w:szCs w:val="22"/>
                <w:lang w:val="en-US"/>
              </w:rPr>
              <w:t xml:space="preserve"> collaborative:</w:t>
            </w:r>
            <w:r>
              <w:rPr>
                <w:rFonts w:ascii="Calibri" w:hAnsi="Calibri" w:cs="Arial"/>
                <w:sz w:val="22"/>
                <w:szCs w:val="22"/>
                <w:lang w:val="en-US"/>
              </w:rPr>
              <w:t xml:space="preserve"> work well and supportively with other staff</w:t>
            </w:r>
            <w:r w:rsidRPr="005702D6">
              <w:rPr>
                <w:rFonts w:ascii="Calibri" w:hAnsi="Calibri" w:cs="Arial"/>
                <w:sz w:val="22"/>
                <w:szCs w:val="22"/>
                <w:lang w:val="en-US"/>
              </w:rPr>
              <w:t xml:space="preserve">, volunteers, and external </w:t>
            </w:r>
            <w:r>
              <w:rPr>
                <w:rFonts w:ascii="Calibri" w:hAnsi="Calibri" w:cs="Arial"/>
                <w:sz w:val="22"/>
                <w:szCs w:val="22"/>
                <w:lang w:val="en-US"/>
              </w:rPr>
              <w:t>people</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8C03215" w14:textId="77777777">
            <w:pPr>
              <w:rPr>
                <w:rFonts w:ascii="Calibri" w:hAnsi="Calibri" w:cs="Arial"/>
                <w:sz w:val="22"/>
                <w:szCs w:val="22"/>
              </w:rPr>
            </w:pPr>
            <w:r w:rsidRPr="0060667F">
              <w:rPr>
                <w:rFonts w:ascii="Calibri" w:hAnsi="Calibri" w:cs="Arial"/>
                <w:sz w:val="22"/>
                <w:szCs w:val="22"/>
              </w:rPr>
              <w:t>Interview</w:t>
            </w:r>
          </w:p>
          <w:p w:rsidRPr="0060667F" w:rsidR="006B6642" w:rsidP="006B6642" w:rsidRDefault="006B6642" w14:paraId="104E3B27" w14:textId="77777777">
            <w:pPr>
              <w:rPr>
                <w:rFonts w:ascii="Calibri" w:hAnsi="Calibri" w:cs="Arial"/>
                <w:sz w:val="22"/>
                <w:szCs w:val="22"/>
              </w:rPr>
            </w:pPr>
            <w:r w:rsidRPr="0060667F">
              <w:rPr>
                <w:rFonts w:ascii="Calibri" w:hAnsi="Calibri" w:cs="Arial"/>
                <w:sz w:val="22"/>
                <w:szCs w:val="22"/>
              </w:rPr>
              <w:tab/>
            </w:r>
          </w:p>
        </w:tc>
      </w:tr>
      <w:tr w:rsidRPr="0060667F" w:rsidR="006B6642" w:rsidTr="001D13B6" w14:paraId="42022705" w14:textId="77777777">
        <w:trPr>
          <w:cantSplit/>
        </w:trPr>
        <w:tc>
          <w:tcPr>
            <w:tcW w:w="594"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4942524A" w14:textId="77777777">
            <w:pPr>
              <w:numPr>
                <w:ilvl w:val="0"/>
                <w:numId w:val="33"/>
              </w:numPr>
              <w:rPr>
                <w:rFonts w:ascii="Calibri" w:hAnsi="Calibri" w:cs="Arial"/>
                <w:sz w:val="22"/>
                <w:szCs w:val="22"/>
              </w:rPr>
            </w:pPr>
          </w:p>
        </w:tc>
        <w:tc>
          <w:tcPr>
            <w:tcW w:w="5635" w:type="dxa"/>
            <w:tcBorders>
              <w:top w:val="single" w:color="auto" w:sz="6" w:space="0"/>
              <w:left w:val="single" w:color="auto" w:sz="6" w:space="0"/>
              <w:bottom w:val="single" w:color="auto" w:sz="6" w:space="0"/>
              <w:right w:val="single" w:color="auto" w:sz="6" w:space="0"/>
            </w:tcBorders>
          </w:tcPr>
          <w:p w:rsidRPr="005702D6" w:rsidR="006B6642" w:rsidP="006B6642" w:rsidRDefault="006B6642" w14:paraId="105BBACD" w14:textId="77777777">
            <w:pPr>
              <w:autoSpaceDE w:val="0"/>
              <w:autoSpaceDN w:val="0"/>
              <w:adjustRightInd w:val="0"/>
              <w:rPr>
                <w:rFonts w:ascii="Calibri" w:hAnsi="Calibri" w:cs="Arial"/>
                <w:sz w:val="22"/>
                <w:szCs w:val="22"/>
                <w:lang w:val="en-US"/>
              </w:rPr>
            </w:pPr>
            <w:r w:rsidRPr="005702D6">
              <w:rPr>
                <w:rFonts w:ascii="Calibri" w:hAnsi="Calibri" w:cs="Arial"/>
                <w:sz w:val="22"/>
                <w:szCs w:val="22"/>
                <w:lang w:val="en-US"/>
              </w:rPr>
              <w:t>Communicate clearly:</w:t>
            </w:r>
            <w:r>
              <w:rPr>
                <w:rFonts w:ascii="Calibri" w:hAnsi="Calibri" w:cs="Arial"/>
                <w:sz w:val="22"/>
                <w:szCs w:val="22"/>
                <w:lang w:val="en-US"/>
              </w:rPr>
              <w:t xml:space="preserve"> be </w:t>
            </w:r>
            <w:r w:rsidRPr="005702D6">
              <w:rPr>
                <w:rFonts w:ascii="Calibri" w:hAnsi="Calibri" w:cs="Arial"/>
                <w:sz w:val="22"/>
                <w:szCs w:val="22"/>
                <w:lang w:val="en-US"/>
              </w:rPr>
              <w:t>precise and assertive – especially when dealing with difficult issues.</w:t>
            </w:r>
            <w:r>
              <w:rPr>
                <w:rFonts w:ascii="Calibri" w:hAnsi="Calibri" w:cs="Arial"/>
                <w:sz w:val="22"/>
                <w:szCs w:val="22"/>
                <w:lang w:val="en-US"/>
              </w:rPr>
              <w:t xml:space="preserve"> Think about how to talk to people to get the best out of them. Listens to and respects diverse voices.</w:t>
            </w:r>
          </w:p>
        </w:tc>
        <w:tc>
          <w:tcPr>
            <w:tcW w:w="3239" w:type="dxa"/>
            <w:tcBorders>
              <w:top w:val="single" w:color="auto" w:sz="6" w:space="0"/>
              <w:left w:val="single" w:color="auto" w:sz="6" w:space="0"/>
              <w:bottom w:val="single" w:color="auto" w:sz="6" w:space="0"/>
              <w:right w:val="single" w:color="auto" w:sz="6" w:space="0"/>
            </w:tcBorders>
          </w:tcPr>
          <w:p w:rsidRPr="0060667F" w:rsidR="006B6642" w:rsidP="006B6642" w:rsidRDefault="006B6642" w14:paraId="2A19FCC0" w14:textId="77777777">
            <w:pPr>
              <w:rPr>
                <w:rFonts w:ascii="Calibri" w:hAnsi="Calibri" w:cs="Arial"/>
                <w:sz w:val="22"/>
                <w:szCs w:val="22"/>
              </w:rPr>
            </w:pPr>
            <w:r w:rsidRPr="0060667F">
              <w:rPr>
                <w:rFonts w:ascii="Calibri" w:hAnsi="Calibri" w:cs="Arial"/>
                <w:sz w:val="22"/>
                <w:szCs w:val="22"/>
              </w:rPr>
              <w:t>Interview</w:t>
            </w:r>
          </w:p>
        </w:tc>
      </w:tr>
    </w:tbl>
    <w:p w:rsidR="00FA0825" w:rsidP="00D16F20" w:rsidRDefault="00FA0825" w14:paraId="05B92E06" w14:textId="43676819">
      <w:pPr>
        <w:rPr>
          <w:rFonts w:ascii="Calibri" w:hAnsi="Calibri" w:cs="Calibri"/>
          <w:sz w:val="22"/>
          <w:szCs w:val="22"/>
        </w:rPr>
      </w:pPr>
    </w:p>
    <w:p w:rsidRPr="0060667F" w:rsidR="009C52F7" w:rsidP="009C52F7" w:rsidRDefault="009C52F7" w14:paraId="1A93198A" w14:textId="77777777">
      <w:pPr>
        <w:pBdr>
          <w:top w:val="single" w:color="auto" w:sz="6" w:space="1"/>
          <w:bottom w:val="single" w:color="auto" w:sz="6" w:space="1"/>
        </w:pBdr>
        <w:rPr>
          <w:rFonts w:ascii="Calibri" w:hAnsi="Calibri" w:cs="Arial"/>
          <w:b/>
          <w:sz w:val="22"/>
          <w:szCs w:val="22"/>
        </w:rPr>
      </w:pPr>
      <w:r w:rsidRPr="0060667F">
        <w:rPr>
          <w:rFonts w:ascii="Calibri" w:hAnsi="Calibri" w:cs="Arial"/>
          <w:b/>
          <w:sz w:val="22"/>
          <w:szCs w:val="22"/>
        </w:rPr>
        <w:t>Additional Information</w:t>
      </w:r>
    </w:p>
    <w:p w:rsidRPr="0060667F" w:rsidR="009C52F7" w:rsidP="009C52F7" w:rsidRDefault="009C52F7" w14:paraId="18477F01" w14:textId="77777777">
      <w:pPr>
        <w:rPr>
          <w:rFonts w:ascii="Calibri" w:hAnsi="Calibri" w:cs="Arial"/>
          <w:sz w:val="22"/>
          <w:szCs w:val="22"/>
        </w:rPr>
      </w:pPr>
    </w:p>
    <w:p w:rsidRPr="0060667F" w:rsidR="009C52F7" w:rsidP="009C52F7" w:rsidRDefault="009C52F7" w14:paraId="09E001DD" w14:textId="77777777">
      <w:pPr>
        <w:pStyle w:val="BodyText"/>
        <w:jc w:val="left"/>
        <w:rPr>
          <w:rFonts w:ascii="Calibri" w:hAnsi="Calibri" w:cs="Arial"/>
          <w:b/>
          <w:sz w:val="22"/>
          <w:szCs w:val="22"/>
        </w:rPr>
      </w:pPr>
      <w:r w:rsidRPr="0060667F">
        <w:rPr>
          <w:rFonts w:ascii="Calibri" w:hAnsi="Calibri" w:cs="Arial"/>
          <w:b/>
          <w:sz w:val="22"/>
          <w:szCs w:val="22"/>
        </w:rPr>
        <w:t>Terms and Conditions</w:t>
      </w:r>
    </w:p>
    <w:p w:rsidR="009C52F7" w:rsidP="009C52F7" w:rsidRDefault="009C52F7" w14:paraId="714D5417" w14:textId="77777777">
      <w:pPr>
        <w:tabs>
          <w:tab w:val="left" w:pos="360"/>
          <w:tab w:val="left" w:pos="720"/>
          <w:tab w:val="left" w:pos="1440"/>
        </w:tabs>
        <w:overflowPunct w:val="0"/>
        <w:autoSpaceDE w:val="0"/>
        <w:autoSpaceDN w:val="0"/>
        <w:adjustRightInd w:val="0"/>
        <w:ind w:left="360"/>
        <w:textAlignment w:val="baseline"/>
        <w:rPr>
          <w:rFonts w:ascii="Calibri" w:hAnsi="Calibri" w:cs="Arial"/>
          <w:color w:val="FF0000"/>
          <w:sz w:val="22"/>
          <w:szCs w:val="22"/>
        </w:rPr>
      </w:pPr>
    </w:p>
    <w:p w:rsidR="008A34F4" w:rsidP="008A34F4" w:rsidRDefault="008A34F4" w14:paraId="66DDA7C4" w14:textId="4239682D">
      <w:pPr>
        <w:numPr>
          <w:ilvl w:val="0"/>
          <w:numId w:val="23"/>
        </w:numPr>
        <w:tabs>
          <w:tab w:val="left" w:pos="284"/>
          <w:tab w:val="left" w:pos="360"/>
          <w:tab w:val="left" w:pos="1440"/>
        </w:tabs>
        <w:overflowPunct w:val="0"/>
        <w:autoSpaceDE w:val="0"/>
        <w:autoSpaceDN w:val="0"/>
        <w:adjustRightInd w:val="0"/>
        <w:textAlignment w:val="baseline"/>
        <w:rPr>
          <w:rFonts w:ascii="Calibri" w:hAnsi="Calibri" w:cs="Arial"/>
          <w:sz w:val="22"/>
          <w:szCs w:val="22"/>
        </w:rPr>
      </w:pPr>
      <w:r w:rsidRPr="00214B5A">
        <w:rPr>
          <w:rFonts w:ascii="Calibri" w:hAnsi="Calibri" w:cs="Arial"/>
          <w:sz w:val="22"/>
          <w:szCs w:val="22"/>
        </w:rPr>
        <w:t xml:space="preserve">The annual leave allowance is </w:t>
      </w:r>
      <w:r>
        <w:rPr>
          <w:rFonts w:ascii="Calibri" w:hAnsi="Calibri" w:cs="Arial"/>
          <w:sz w:val="22"/>
          <w:szCs w:val="22"/>
        </w:rPr>
        <w:t xml:space="preserve">30 </w:t>
      </w:r>
      <w:r w:rsidRPr="00214B5A">
        <w:rPr>
          <w:rFonts w:ascii="Calibri" w:hAnsi="Calibri" w:cs="Arial"/>
          <w:sz w:val="22"/>
          <w:szCs w:val="22"/>
        </w:rPr>
        <w:t>days per annum</w:t>
      </w:r>
      <w:r>
        <w:rPr>
          <w:rFonts w:ascii="Calibri" w:hAnsi="Calibri" w:cs="Arial"/>
          <w:sz w:val="22"/>
          <w:szCs w:val="22"/>
        </w:rPr>
        <w:t xml:space="preserve"> inclusive of </w:t>
      </w:r>
      <w:r w:rsidRPr="00214B5A">
        <w:rPr>
          <w:rFonts w:ascii="Calibri" w:hAnsi="Calibri" w:cs="Arial"/>
          <w:sz w:val="22"/>
          <w:szCs w:val="22"/>
        </w:rPr>
        <w:t>8 public holidays</w:t>
      </w:r>
      <w:r w:rsidR="004F67FE">
        <w:rPr>
          <w:rFonts w:ascii="Calibri" w:hAnsi="Calibri" w:cs="Arial"/>
          <w:sz w:val="22"/>
          <w:szCs w:val="22"/>
        </w:rPr>
        <w:t xml:space="preserve"> pro rata</w:t>
      </w:r>
      <w:r>
        <w:rPr>
          <w:rFonts w:ascii="Calibri" w:hAnsi="Calibri" w:cs="Arial"/>
          <w:sz w:val="22"/>
          <w:szCs w:val="22"/>
        </w:rPr>
        <w:t>. You will be paid in lieu of leave.</w:t>
      </w:r>
    </w:p>
    <w:p w:rsidRPr="007F392C" w:rsidR="008A34F4" w:rsidP="008A34F4" w:rsidRDefault="008A34F4" w14:paraId="6079EB89" w14:textId="77777777">
      <w:pPr>
        <w:numPr>
          <w:ilvl w:val="0"/>
          <w:numId w:val="23"/>
        </w:numPr>
        <w:overflowPunct w:val="0"/>
        <w:autoSpaceDE w:val="0"/>
        <w:autoSpaceDN w:val="0"/>
        <w:adjustRightInd w:val="0"/>
        <w:textAlignment w:val="baseline"/>
        <w:rPr>
          <w:rFonts w:ascii="Calibri" w:hAnsi="Calibri" w:cs="Arial"/>
          <w:sz w:val="22"/>
          <w:szCs w:val="22"/>
        </w:rPr>
      </w:pPr>
      <w:r w:rsidRPr="007F392C">
        <w:rPr>
          <w:rFonts w:ascii="Calibri" w:hAnsi="Calibri" w:cs="Arial"/>
          <w:sz w:val="22"/>
          <w:szCs w:val="22"/>
        </w:rPr>
        <w:t xml:space="preserve">Holidays will need to be agreed at least </w:t>
      </w:r>
      <w:r>
        <w:rPr>
          <w:rFonts w:ascii="Calibri" w:hAnsi="Calibri" w:cs="Arial"/>
          <w:sz w:val="22"/>
          <w:szCs w:val="22"/>
        </w:rPr>
        <w:t>four</w:t>
      </w:r>
      <w:r w:rsidRPr="007F392C">
        <w:rPr>
          <w:rFonts w:ascii="Calibri" w:hAnsi="Calibri" w:cs="Arial"/>
          <w:sz w:val="22"/>
          <w:szCs w:val="22"/>
        </w:rPr>
        <w:t xml:space="preserve"> weeks in advance to ensure full cover can be provided. </w:t>
      </w:r>
    </w:p>
    <w:p w:rsidR="008A34F4" w:rsidP="008A34F4" w:rsidRDefault="008A34F4" w14:paraId="404DBEBC" w14:textId="77777777">
      <w:pPr>
        <w:numPr>
          <w:ilvl w:val="0"/>
          <w:numId w:val="23"/>
        </w:numPr>
        <w:tabs>
          <w:tab w:val="left" w:pos="360"/>
          <w:tab w:val="left" w:pos="720"/>
          <w:tab w:val="left" w:pos="1440"/>
        </w:tabs>
        <w:overflowPunct w:val="0"/>
        <w:autoSpaceDE w:val="0"/>
        <w:autoSpaceDN w:val="0"/>
        <w:adjustRightInd w:val="0"/>
        <w:textAlignment w:val="baseline"/>
        <w:rPr>
          <w:rFonts w:ascii="Calibri" w:hAnsi="Calibri" w:cs="Arial"/>
          <w:sz w:val="22"/>
          <w:szCs w:val="22"/>
        </w:rPr>
      </w:pPr>
      <w:r>
        <w:rPr>
          <w:rFonts w:ascii="Calibri" w:hAnsi="Calibri" w:cs="Arial"/>
          <w:sz w:val="22"/>
          <w:szCs w:val="22"/>
        </w:rPr>
        <w:t xml:space="preserve">There will also be opportunities to pick up extra shifts, including holiday cover and catering for special events. </w:t>
      </w:r>
    </w:p>
    <w:p w:rsidRPr="0060667F" w:rsidR="008A34F4" w:rsidP="008A34F4" w:rsidRDefault="008A34F4" w14:paraId="019B1595" w14:textId="6544D9D4">
      <w:pPr>
        <w:numPr>
          <w:ilvl w:val="0"/>
          <w:numId w:val="23"/>
        </w:numPr>
        <w:tabs>
          <w:tab w:val="left" w:pos="360"/>
          <w:tab w:val="left" w:pos="720"/>
          <w:tab w:val="left" w:pos="1440"/>
        </w:tabs>
        <w:overflowPunct w:val="0"/>
        <w:autoSpaceDE w:val="0"/>
        <w:autoSpaceDN w:val="0"/>
        <w:adjustRightInd w:val="0"/>
        <w:textAlignment w:val="baseline"/>
        <w:rPr>
          <w:rFonts w:ascii="Calibri" w:hAnsi="Calibri" w:cs="Arial"/>
          <w:sz w:val="22"/>
          <w:szCs w:val="22"/>
        </w:rPr>
      </w:pPr>
      <w:r w:rsidRPr="0060667F">
        <w:rPr>
          <w:rFonts w:ascii="Calibri" w:hAnsi="Calibri" w:cs="Arial"/>
          <w:sz w:val="22"/>
          <w:szCs w:val="22"/>
        </w:rPr>
        <w:t xml:space="preserve">There is a requirement to work </w:t>
      </w:r>
      <w:r>
        <w:rPr>
          <w:rFonts w:ascii="Calibri" w:hAnsi="Calibri" w:cs="Arial"/>
          <w:sz w:val="22"/>
          <w:szCs w:val="22"/>
        </w:rPr>
        <w:t>evenings and weekends, and at the museum’s core events: Bonfire Night, Beer Festival, Christmas Fayre.</w:t>
      </w:r>
    </w:p>
    <w:p w:rsidRPr="0060667F" w:rsidR="008A34F4" w:rsidP="008A34F4" w:rsidRDefault="008A34F4" w14:paraId="35979C18" w14:textId="77777777">
      <w:pPr>
        <w:numPr>
          <w:ilvl w:val="0"/>
          <w:numId w:val="23"/>
        </w:numPr>
        <w:tabs>
          <w:tab w:val="left" w:pos="284"/>
          <w:tab w:val="left" w:pos="360"/>
          <w:tab w:val="left" w:pos="1440"/>
        </w:tabs>
        <w:overflowPunct w:val="0"/>
        <w:autoSpaceDE w:val="0"/>
        <w:autoSpaceDN w:val="0"/>
        <w:adjustRightInd w:val="0"/>
        <w:textAlignment w:val="baseline"/>
        <w:rPr>
          <w:rFonts w:ascii="Calibri" w:hAnsi="Calibri" w:cs="Arial"/>
          <w:sz w:val="22"/>
          <w:szCs w:val="22"/>
        </w:rPr>
      </w:pPr>
      <w:r w:rsidRPr="0060667F">
        <w:rPr>
          <w:rFonts w:ascii="Calibri" w:hAnsi="Calibri" w:cs="Arial"/>
          <w:sz w:val="22"/>
          <w:szCs w:val="22"/>
        </w:rPr>
        <w:t>The successful candidate will be on probation for 6 months.</w:t>
      </w:r>
    </w:p>
    <w:p w:rsidR="008A34F4" w:rsidP="008A34F4" w:rsidRDefault="008A34F4" w14:paraId="144C0995" w14:textId="77777777">
      <w:pPr>
        <w:numPr>
          <w:ilvl w:val="0"/>
          <w:numId w:val="23"/>
        </w:numPr>
        <w:tabs>
          <w:tab w:val="left" w:pos="284"/>
          <w:tab w:val="left" w:pos="360"/>
          <w:tab w:val="left" w:pos="1440"/>
        </w:tabs>
        <w:overflowPunct w:val="0"/>
        <w:autoSpaceDE w:val="0"/>
        <w:autoSpaceDN w:val="0"/>
        <w:adjustRightInd w:val="0"/>
        <w:textAlignment w:val="baseline"/>
        <w:rPr>
          <w:rFonts w:ascii="Calibri" w:hAnsi="Calibri" w:cs="Arial"/>
          <w:sz w:val="22"/>
          <w:szCs w:val="22"/>
        </w:rPr>
      </w:pPr>
      <w:r>
        <w:rPr>
          <w:rFonts w:ascii="Calibri" w:hAnsi="Calibri" w:cs="Arial"/>
          <w:sz w:val="22"/>
          <w:szCs w:val="22"/>
        </w:rPr>
        <w:lastRenderedPageBreak/>
        <w:t>The museum has a pension plan to which the successful candidate can be signed up if eligible.</w:t>
      </w:r>
    </w:p>
    <w:p w:rsidRPr="00DB7B64" w:rsidR="008A34F4" w:rsidP="008A34F4" w:rsidRDefault="008A34F4" w14:paraId="4418554C" w14:textId="77777777">
      <w:pPr>
        <w:numPr>
          <w:ilvl w:val="0"/>
          <w:numId w:val="23"/>
        </w:numPr>
        <w:overflowPunct w:val="0"/>
        <w:autoSpaceDE w:val="0"/>
        <w:autoSpaceDN w:val="0"/>
        <w:adjustRightInd w:val="0"/>
        <w:ind w:right="9"/>
        <w:textAlignment w:val="baseline"/>
        <w:rPr>
          <w:rFonts w:ascii="Calibri" w:hAnsi="Calibri" w:cs="Arial"/>
          <w:sz w:val="22"/>
          <w:szCs w:val="22"/>
        </w:rPr>
      </w:pPr>
      <w:r>
        <w:rPr>
          <w:rFonts w:ascii="Calibri" w:hAnsi="Calibri" w:cs="Arial"/>
          <w:sz w:val="22"/>
          <w:szCs w:val="22"/>
        </w:rPr>
        <w:t>You may be</w:t>
      </w:r>
      <w:r w:rsidRPr="00DB7B64">
        <w:rPr>
          <w:rFonts w:ascii="Calibri" w:hAnsi="Calibri" w:cs="Arial"/>
          <w:sz w:val="22"/>
          <w:szCs w:val="22"/>
        </w:rPr>
        <w:t xml:space="preserve"> expected to wear uniform which consists of museum-branded tops</w:t>
      </w:r>
      <w:r>
        <w:rPr>
          <w:rFonts w:ascii="Calibri" w:hAnsi="Calibri" w:cs="Arial"/>
          <w:sz w:val="22"/>
          <w:szCs w:val="22"/>
        </w:rPr>
        <w:t>/plain black top</w:t>
      </w:r>
      <w:r w:rsidRPr="00DB7B64">
        <w:rPr>
          <w:rFonts w:ascii="Calibri" w:hAnsi="Calibri" w:cs="Arial"/>
          <w:sz w:val="22"/>
          <w:szCs w:val="22"/>
        </w:rPr>
        <w:t xml:space="preserve"> and plain trousers</w:t>
      </w:r>
      <w:r>
        <w:rPr>
          <w:rFonts w:ascii="Calibri" w:hAnsi="Calibri" w:cs="Arial"/>
          <w:sz w:val="22"/>
          <w:szCs w:val="22"/>
        </w:rPr>
        <w:t xml:space="preserve"> or skirt</w:t>
      </w:r>
      <w:r w:rsidRPr="00DB7B64">
        <w:rPr>
          <w:rFonts w:ascii="Calibri" w:hAnsi="Calibri" w:cs="Arial"/>
          <w:sz w:val="22"/>
          <w:szCs w:val="22"/>
        </w:rPr>
        <w:t>. You are expected to maintain</w:t>
      </w:r>
      <w:r w:rsidRPr="00DB7B64">
        <w:rPr>
          <w:rFonts w:ascii="Calibri" w:hAnsi="Calibri"/>
          <w:sz w:val="22"/>
          <w:szCs w:val="22"/>
          <w:lang w:eastAsia="en-GB"/>
        </w:rPr>
        <w:t xml:space="preserve"> excellent standards of personal presentation.</w:t>
      </w:r>
      <w:r>
        <w:rPr>
          <w:rFonts w:ascii="Calibri" w:hAnsi="Calibri"/>
          <w:sz w:val="22"/>
          <w:szCs w:val="22"/>
          <w:lang w:eastAsia="en-GB"/>
        </w:rPr>
        <w:t xml:space="preserve"> </w:t>
      </w:r>
    </w:p>
    <w:p w:rsidRPr="007D7F84" w:rsidR="002766FC" w:rsidP="00EA4236" w:rsidRDefault="008A34F4" w14:paraId="7B5A0C5B" w14:textId="07B8091D">
      <w:pPr>
        <w:numPr>
          <w:ilvl w:val="0"/>
          <w:numId w:val="23"/>
        </w:numPr>
        <w:overflowPunct w:val="0"/>
        <w:autoSpaceDE w:val="0"/>
        <w:autoSpaceDN w:val="0"/>
        <w:adjustRightInd w:val="0"/>
        <w:ind w:right="9"/>
        <w:textAlignment w:val="baseline"/>
        <w:rPr>
          <w:rFonts w:ascii="Calibri" w:hAnsi="Calibri" w:cs="Arial"/>
          <w:sz w:val="22"/>
          <w:szCs w:val="22"/>
        </w:rPr>
      </w:pPr>
      <w:r w:rsidRPr="00DB7B64">
        <w:rPr>
          <w:rFonts w:ascii="Calibri" w:hAnsi="Calibri"/>
          <w:sz w:val="22"/>
          <w:szCs w:val="22"/>
          <w:lang w:eastAsia="en-GB"/>
        </w:rPr>
        <w:t xml:space="preserve">Occasionally you will be required to attend </w:t>
      </w:r>
      <w:r>
        <w:rPr>
          <w:rFonts w:ascii="Calibri" w:hAnsi="Calibri"/>
          <w:sz w:val="22"/>
          <w:szCs w:val="22"/>
          <w:lang w:eastAsia="en-GB"/>
        </w:rPr>
        <w:t>meetings</w:t>
      </w:r>
      <w:r w:rsidRPr="00DB7B64">
        <w:rPr>
          <w:rFonts w:ascii="Calibri" w:hAnsi="Calibri"/>
          <w:sz w:val="22"/>
          <w:szCs w:val="22"/>
          <w:lang w:eastAsia="en-GB"/>
        </w:rPr>
        <w:t xml:space="preserve"> and training outside your core working hours</w:t>
      </w:r>
      <w:r>
        <w:rPr>
          <w:rFonts w:ascii="Calibri" w:hAnsi="Calibri"/>
          <w:sz w:val="22"/>
          <w:szCs w:val="22"/>
          <w:lang w:eastAsia="en-GB"/>
        </w:rPr>
        <w:t>,</w:t>
      </w:r>
      <w:r w:rsidRPr="00DB7B64">
        <w:rPr>
          <w:rFonts w:ascii="Calibri" w:hAnsi="Calibri"/>
          <w:sz w:val="22"/>
          <w:szCs w:val="22"/>
          <w:lang w:eastAsia="en-GB"/>
        </w:rPr>
        <w:t xml:space="preserve"> for which you will be paid.</w:t>
      </w:r>
    </w:p>
    <w:p w:rsidR="004F67FE" w:rsidP="009C52F7" w:rsidRDefault="004F67FE" w14:paraId="34EE8140" w14:textId="77777777">
      <w:pPr>
        <w:pStyle w:val="Heading5"/>
        <w:rPr>
          <w:rFonts w:ascii="Calibri" w:hAnsi="Calibri"/>
          <w:szCs w:val="22"/>
        </w:rPr>
      </w:pPr>
    </w:p>
    <w:p w:rsidRPr="0060667F" w:rsidR="009C52F7" w:rsidP="5F0E3208" w:rsidRDefault="009C52F7" w14:paraId="636B1B8D" w14:textId="7170ECBD">
      <w:pPr>
        <w:spacing w:before="0" w:beforeAutospacing="off" w:after="0" w:afterAutospacing="off"/>
      </w:pPr>
      <w:r w:rsidRPr="5F0E3208" w:rsidR="2450CC50">
        <w:rPr>
          <w:rFonts w:ascii="Calibri" w:hAnsi="Calibri" w:eastAsia="Calibri" w:cs="Calibri"/>
          <w:b w:val="1"/>
          <w:bCs w:val="1"/>
          <w:noProof w:val="0"/>
          <w:sz w:val="22"/>
          <w:szCs w:val="22"/>
          <w:lang w:val="en-GB"/>
        </w:rPr>
        <w:t>Scoring</w:t>
      </w:r>
    </w:p>
    <w:p w:rsidRPr="0060667F" w:rsidR="009C52F7" w:rsidP="5F0E3208" w:rsidRDefault="009C52F7" w14:paraId="5C9282A4" w14:textId="40C6F73C">
      <w:pPr>
        <w:tabs>
          <w:tab w:val="center" w:leader="none" w:pos="4323"/>
        </w:tabs>
        <w:spacing w:before="0" w:beforeAutospacing="off" w:after="0" w:afterAutospacing="off"/>
      </w:pPr>
      <w:r w:rsidRPr="5F0E3208" w:rsidR="2450CC50">
        <w:rPr>
          <w:rFonts w:ascii="Calibri" w:hAnsi="Calibri" w:eastAsia="Calibri" w:cs="Calibri"/>
          <w:noProof w:val="0"/>
          <w:sz w:val="22"/>
          <w:szCs w:val="22"/>
          <w:lang w:val="en-GB"/>
        </w:rPr>
        <w:t xml:space="preserve">We will score candidates against the criteria listed under ‘Skills and Experience’. The top-scoring candidates will be invited to interview. It is </w:t>
      </w:r>
      <w:r w:rsidRPr="5F0E3208" w:rsidR="2450CC50">
        <w:rPr>
          <w:rFonts w:ascii="Calibri" w:hAnsi="Calibri" w:eastAsia="Calibri" w:cs="Calibri"/>
          <w:noProof w:val="0"/>
          <w:sz w:val="22"/>
          <w:szCs w:val="22"/>
          <w:u w:val="single"/>
          <w:lang w:val="en-GB"/>
        </w:rPr>
        <w:t>essential</w:t>
      </w:r>
      <w:r w:rsidRPr="5F0E3208" w:rsidR="2450CC50">
        <w:rPr>
          <w:rFonts w:ascii="Calibri" w:hAnsi="Calibri" w:eastAsia="Calibri" w:cs="Calibri"/>
          <w:noProof w:val="0"/>
          <w:sz w:val="22"/>
          <w:szCs w:val="22"/>
          <w:lang w:val="en-GB"/>
        </w:rPr>
        <w:t xml:space="preserve"> that your application form addresses the criteria fully.  The Museum is committed to equal opportunities and welcomes applications from candidates of any and all backgrounds.</w:t>
      </w:r>
      <w:r w:rsidRPr="5F0E3208" w:rsidR="2450CC50">
        <w:rPr>
          <w:rFonts w:ascii="Calibri" w:hAnsi="Calibri" w:eastAsia="Calibri" w:cs="Calibri"/>
          <w:noProof w:val="0"/>
          <w:color w:val="000000" w:themeColor="text1" w:themeTint="FF" w:themeShade="FF"/>
          <w:sz w:val="22"/>
          <w:szCs w:val="22"/>
          <w:lang w:val="en-GB"/>
        </w:rPr>
        <w:t xml:space="preserve"> As part of our commitment to diversifying the workforce, we offer guaranteed interviews to people from diverse cultural backgrounds and candidates who have hidden or physical disabilities who meet the essential criteria.</w:t>
      </w:r>
    </w:p>
    <w:p w:rsidRPr="0060667F" w:rsidR="009C52F7" w:rsidP="5F0E3208" w:rsidRDefault="009C52F7" w14:paraId="7B23351C" w14:textId="25330914">
      <w:pPr>
        <w:spacing w:before="0" w:beforeAutospacing="off" w:after="0" w:afterAutospacing="off"/>
      </w:pPr>
      <w:r w:rsidRPr="5F0E3208" w:rsidR="2450CC50">
        <w:rPr>
          <w:rFonts w:ascii="Segoe UI" w:hAnsi="Segoe UI" w:eastAsia="Segoe UI" w:cs="Segoe UI"/>
          <w:noProof w:val="0"/>
          <w:sz w:val="18"/>
          <w:szCs w:val="18"/>
          <w:lang w:val="en-GB"/>
        </w:rPr>
        <w:t xml:space="preserve"> </w:t>
      </w:r>
    </w:p>
    <w:p w:rsidRPr="0060667F" w:rsidR="009C52F7" w:rsidP="5F0E3208" w:rsidRDefault="009C52F7" w14:paraId="5C634695" w14:textId="39EF35E1">
      <w:pPr>
        <w:spacing w:before="0" w:beforeAutospacing="off" w:after="0" w:afterAutospacing="off"/>
      </w:pPr>
      <w:r w:rsidRPr="5F0E3208" w:rsidR="2450CC50">
        <w:rPr>
          <w:rFonts w:ascii="Calibri" w:hAnsi="Calibri" w:eastAsia="Calibri" w:cs="Calibri"/>
          <w:b w:val="1"/>
          <w:bCs w:val="1"/>
          <w:noProof w:val="0"/>
          <w:color w:val="000000" w:themeColor="text1" w:themeTint="FF" w:themeShade="FF"/>
          <w:sz w:val="22"/>
          <w:szCs w:val="22"/>
          <w:lang w:val="en-GB"/>
        </w:rPr>
        <w:t xml:space="preserve">To Apply </w:t>
      </w:r>
    </w:p>
    <w:p w:rsidRPr="0060667F" w:rsidR="009C52F7" w:rsidP="5F0E3208" w:rsidRDefault="009C52F7" w14:paraId="72683719" w14:textId="1E137A1A">
      <w:pPr>
        <w:pStyle w:val="ListParagraph"/>
        <w:numPr>
          <w:ilvl w:val="0"/>
          <w:numId w:val="46"/>
        </w:numPr>
        <w:spacing w:before="0" w:beforeAutospacing="off" w:after="0" w:afterAutospacing="off"/>
        <w:ind w:left="360" w:right="0" w:hanging="360"/>
        <w:rPr>
          <w:rFonts w:ascii="Calibri" w:hAnsi="Calibri" w:eastAsia="Calibri" w:cs="Calibri"/>
          <w:noProof w:val="0"/>
          <w:sz w:val="22"/>
          <w:szCs w:val="22"/>
          <w:lang w:val="en-GB"/>
        </w:rPr>
      </w:pPr>
      <w:r w:rsidRPr="5F0E3208" w:rsidR="2450CC50">
        <w:rPr>
          <w:rFonts w:ascii="Calibri" w:hAnsi="Calibri" w:eastAsia="Calibri" w:cs="Calibri"/>
          <w:noProof w:val="0"/>
          <w:sz w:val="22"/>
          <w:szCs w:val="22"/>
          <w:lang w:val="en-GB"/>
        </w:rPr>
        <w:t>Please apply using the museum’s application form only. We will not look at CVs or additional documents which are submitted.</w:t>
      </w:r>
    </w:p>
    <w:p w:rsidRPr="0060667F" w:rsidR="009C52F7" w:rsidP="5F0E3208" w:rsidRDefault="009C52F7" w14:paraId="12FF1EC9" w14:textId="09E648A6">
      <w:pPr>
        <w:pStyle w:val="ListParagraph"/>
        <w:numPr>
          <w:ilvl w:val="0"/>
          <w:numId w:val="46"/>
        </w:numPr>
        <w:spacing w:before="0" w:beforeAutospacing="off" w:after="0" w:afterAutospacing="off"/>
        <w:ind w:left="360" w:right="0" w:hanging="360"/>
        <w:rPr>
          <w:rFonts w:ascii="Calibri" w:hAnsi="Calibri" w:eastAsia="Calibri" w:cs="Calibri"/>
          <w:noProof w:val="0"/>
          <w:sz w:val="22"/>
          <w:szCs w:val="22"/>
          <w:lang w:val="en-GB"/>
        </w:rPr>
      </w:pPr>
      <w:r w:rsidRPr="5F0E3208" w:rsidR="2450CC50">
        <w:rPr>
          <w:rFonts w:ascii="Calibri" w:hAnsi="Calibri" w:eastAsia="Calibri" w:cs="Calibri"/>
          <w:noProof w:val="0"/>
          <w:sz w:val="22"/>
          <w:szCs w:val="22"/>
          <w:lang w:val="en-GB"/>
        </w:rPr>
        <w:t xml:space="preserve">In the personal statement section, please list the criteria under ‘essential’ and ‘desirable’ and set out how your experience relates to the things we are looking for. </w:t>
      </w:r>
    </w:p>
    <w:p w:rsidRPr="0060667F" w:rsidR="009C52F7" w:rsidP="5F0E3208" w:rsidRDefault="009C52F7" w14:paraId="28D6A3D8" w14:textId="575B4931">
      <w:pPr>
        <w:pStyle w:val="ListParagraph"/>
        <w:numPr>
          <w:ilvl w:val="0"/>
          <w:numId w:val="46"/>
        </w:numPr>
        <w:spacing w:before="0" w:beforeAutospacing="off" w:after="0" w:afterAutospacing="off"/>
        <w:ind w:left="360" w:right="0" w:hanging="360"/>
        <w:rPr>
          <w:rFonts w:ascii="Calibri" w:hAnsi="Calibri" w:eastAsia="Calibri" w:cs="Calibri"/>
          <w:noProof w:val="0"/>
          <w:sz w:val="22"/>
          <w:szCs w:val="22"/>
          <w:lang w:val="en-GB"/>
        </w:rPr>
      </w:pPr>
      <w:r w:rsidRPr="5F0E3208" w:rsidR="2450CC50">
        <w:rPr>
          <w:rFonts w:ascii="Calibri" w:hAnsi="Calibri" w:eastAsia="Calibri" w:cs="Calibri"/>
          <w:noProof w:val="0"/>
          <w:sz w:val="22"/>
          <w:szCs w:val="22"/>
          <w:lang w:val="en-GB"/>
        </w:rPr>
        <w:t>Please label your application form with your name and submit it in either Word or as a pdf.</w:t>
      </w:r>
    </w:p>
    <w:p w:rsidRPr="0060667F" w:rsidR="009C52F7" w:rsidP="5F0E3208" w:rsidRDefault="009C52F7" w14:paraId="14B36537" w14:textId="56C63CAB">
      <w:pPr>
        <w:pStyle w:val="ListParagraph"/>
        <w:numPr>
          <w:ilvl w:val="0"/>
          <w:numId w:val="46"/>
        </w:numPr>
        <w:spacing w:before="0" w:beforeAutospacing="off" w:after="0" w:afterAutospacing="off"/>
        <w:ind w:left="360" w:right="0" w:hanging="360"/>
        <w:rPr>
          <w:rFonts w:ascii="Calibri" w:hAnsi="Calibri" w:eastAsia="Calibri" w:cs="Calibri"/>
          <w:noProof w:val="0"/>
          <w:sz w:val="22"/>
          <w:szCs w:val="22"/>
          <w:lang w:val="en-GB"/>
        </w:rPr>
      </w:pPr>
      <w:r w:rsidRPr="5F0E3208" w:rsidR="2450CC50">
        <w:rPr>
          <w:rFonts w:ascii="Calibri" w:hAnsi="Calibri" w:eastAsia="Calibri" w:cs="Calibri"/>
          <w:noProof w:val="0"/>
          <w:sz w:val="22"/>
          <w:szCs w:val="22"/>
          <w:lang w:val="en-GB"/>
        </w:rPr>
        <w:t>You need to complete a separate Recruitment Monitoring Form and submit it with your application. Please label this RMF and add your initials, as in ‘RMF XX’</w:t>
      </w:r>
    </w:p>
    <w:p w:rsidRPr="0060667F" w:rsidR="009C52F7" w:rsidP="5F0E3208" w:rsidRDefault="009C52F7" w14:paraId="160FB10B" w14:textId="14D2AB93">
      <w:pPr>
        <w:pStyle w:val="ListParagraph"/>
        <w:numPr>
          <w:ilvl w:val="0"/>
          <w:numId w:val="46"/>
        </w:numPr>
        <w:spacing w:before="0" w:beforeAutospacing="off" w:after="0" w:afterAutospacing="off"/>
        <w:ind w:left="360" w:right="0" w:hanging="360"/>
        <w:rPr>
          <w:rFonts w:ascii="Calibri" w:hAnsi="Calibri" w:eastAsia="Calibri" w:cs="Calibri"/>
          <w:noProof w:val="0"/>
          <w:sz w:val="22"/>
          <w:szCs w:val="22"/>
          <w:lang w:val="en-GB"/>
        </w:rPr>
      </w:pPr>
      <w:r w:rsidRPr="5F0E3208" w:rsidR="2450CC50">
        <w:rPr>
          <w:rFonts w:ascii="Calibri" w:hAnsi="Calibri" w:eastAsia="Calibri" w:cs="Calibri"/>
          <w:noProof w:val="0"/>
          <w:sz w:val="22"/>
          <w:szCs w:val="22"/>
          <w:lang w:val="en-GB"/>
        </w:rPr>
        <w:t xml:space="preserve">Email both completed forms to </w:t>
      </w:r>
      <w:hyperlink r:id="R9fb3b49cc87d40e8">
        <w:r w:rsidRPr="5F0E3208" w:rsidR="2450CC50">
          <w:rPr>
            <w:rStyle w:val="Hyperlink"/>
            <w:rFonts w:ascii="Calibri" w:hAnsi="Calibri" w:eastAsia="Calibri" w:cs="Calibri"/>
            <w:strike w:val="0"/>
            <w:dstrike w:val="0"/>
            <w:noProof w:val="0"/>
            <w:color w:val="0000FF"/>
            <w:sz w:val="22"/>
            <w:szCs w:val="22"/>
            <w:u w:val="single"/>
            <w:lang w:val="en-GB"/>
          </w:rPr>
          <w:t>jobs@foodmuseum.org.uk</w:t>
        </w:r>
      </w:hyperlink>
      <w:r w:rsidRPr="5F0E3208" w:rsidR="2450CC50">
        <w:rPr>
          <w:rFonts w:ascii="Calibri" w:hAnsi="Calibri" w:eastAsia="Calibri" w:cs="Calibri"/>
          <w:noProof w:val="0"/>
          <w:sz w:val="22"/>
          <w:szCs w:val="22"/>
          <w:lang w:val="en-GB"/>
        </w:rPr>
        <w:t xml:space="preserve"> </w:t>
      </w:r>
    </w:p>
    <w:p w:rsidRPr="0060667F" w:rsidR="009C52F7" w:rsidP="5F0E3208" w:rsidRDefault="009C52F7" w14:paraId="6D811DF7" w14:textId="2867FC7E">
      <w:pPr>
        <w:spacing w:before="0" w:beforeAutospacing="off" w:after="0" w:afterAutospacing="off"/>
      </w:pPr>
      <w:r w:rsidRPr="5F0E3208" w:rsidR="2450CC50">
        <w:rPr>
          <w:rFonts w:ascii="Segoe UI" w:hAnsi="Segoe UI" w:eastAsia="Segoe UI" w:cs="Segoe UI"/>
          <w:noProof w:val="0"/>
          <w:sz w:val="18"/>
          <w:szCs w:val="18"/>
          <w:lang w:val="en-GB"/>
        </w:rPr>
        <w:t xml:space="preserve"> </w:t>
      </w:r>
    </w:p>
    <w:p w:rsidRPr="0060667F" w:rsidR="009C52F7" w:rsidP="5F0E3208" w:rsidRDefault="009C52F7" w14:paraId="30EEC7F8" w14:textId="09514C51">
      <w:pPr>
        <w:pStyle w:val="Heading9"/>
        <w:rPr>
          <w:rFonts w:ascii="Calibri" w:hAnsi="Calibri" w:cs="Arial"/>
          <w:b w:val="1"/>
          <w:bCs w:val="1"/>
        </w:rPr>
      </w:pPr>
      <w:r w:rsidRPr="5F0E3208" w:rsidR="2450CC50">
        <w:rPr>
          <w:rFonts w:ascii="Calibri" w:hAnsi="Calibri" w:cs="Arial"/>
          <w:b w:val="1"/>
          <w:bCs w:val="1"/>
        </w:rPr>
        <w:t xml:space="preserve">The closing date for receipt of applications </w:t>
      </w:r>
      <w:r w:rsidRPr="5F0E3208" w:rsidR="2450CC50">
        <w:rPr>
          <w:rFonts w:ascii="Calibri" w:hAnsi="Calibri" w:cs="Arial"/>
          <w:b w:val="1"/>
          <w:bCs w:val="1"/>
          <w:lang w:val="en-GB"/>
        </w:rPr>
        <w:t>is Monday 1</w:t>
      </w:r>
      <w:r w:rsidRPr="5F0E3208" w:rsidR="71405FEE">
        <w:rPr>
          <w:rFonts w:ascii="Calibri" w:hAnsi="Calibri" w:cs="Arial"/>
          <w:b w:val="1"/>
          <w:bCs w:val="1"/>
          <w:lang w:val="en-GB"/>
        </w:rPr>
        <w:t>3</w:t>
      </w:r>
      <w:r w:rsidRPr="5F0E3208" w:rsidR="2450CC50">
        <w:rPr>
          <w:rFonts w:ascii="Calibri" w:hAnsi="Calibri" w:cs="Arial"/>
          <w:b w:val="1"/>
          <w:bCs w:val="1"/>
          <w:lang w:val="en-GB"/>
        </w:rPr>
        <w:t xml:space="preserve"> October at midnight.</w:t>
      </w:r>
    </w:p>
    <w:p w:rsidRPr="0060667F" w:rsidR="009C52F7" w:rsidP="5F0E3208" w:rsidRDefault="009C52F7" w14:textId="77777777" w14:noSpellErr="1" w14:paraId="7F98CF9A">
      <w:pPr>
        <w:tabs>
          <w:tab w:val="left" w:leader="none" w:pos="720"/>
          <w:tab w:val="left" w:leader="none" w:pos="1440"/>
        </w:tabs>
        <w:spacing w:line="240" w:lineRule="exact"/>
        <w:rPr>
          <w:rFonts w:ascii="Calibri" w:hAnsi="Calibri" w:cs="Arial"/>
          <w:b w:val="1"/>
          <w:bCs w:val="1"/>
          <w:color w:val="000000" w:themeColor="text1" w:themeTint="FF" w:themeShade="FF"/>
          <w:sz w:val="22"/>
          <w:szCs w:val="22"/>
        </w:rPr>
      </w:pPr>
    </w:p>
    <w:p w:rsidRPr="0060667F" w:rsidR="009C52F7" w:rsidP="5F0E3208" w:rsidRDefault="009C52F7" w14:noSpellErr="1" w14:paraId="782969B1" w14:textId="08695A0E">
      <w:pPr>
        <w:tabs>
          <w:tab w:val="left" w:leader="none" w:pos="720"/>
          <w:tab w:val="left" w:leader="none" w:pos="1440"/>
        </w:tabs>
        <w:spacing w:line="240" w:lineRule="exact"/>
        <w:rPr>
          <w:rFonts w:ascii="Calibri" w:hAnsi="Calibri" w:cs="Arial"/>
          <w:b w:val="1"/>
          <w:bCs w:val="1"/>
          <w:sz w:val="22"/>
          <w:szCs w:val="22"/>
        </w:rPr>
      </w:pPr>
      <w:r w:rsidRPr="5F0E3208" w:rsidR="2450CC50">
        <w:rPr>
          <w:rFonts w:ascii="Calibri" w:hAnsi="Calibri" w:cs="Arial"/>
          <w:b w:val="1"/>
          <w:bCs w:val="1"/>
          <w:color w:val="000000" w:themeColor="text1" w:themeTint="FF" w:themeShade="FF"/>
          <w:sz w:val="22"/>
          <w:szCs w:val="22"/>
        </w:rPr>
        <w:t xml:space="preserve">Interviews will take place on </w:t>
      </w:r>
      <w:r w:rsidRPr="5F0E3208" w:rsidR="2450CC50">
        <w:rPr>
          <w:rFonts w:ascii="Calibri" w:hAnsi="Calibri" w:cs="Arial"/>
          <w:b w:val="1"/>
          <w:bCs w:val="1"/>
          <w:sz w:val="22"/>
          <w:szCs w:val="22"/>
        </w:rPr>
        <w:t>Friday 17 October.</w:t>
      </w:r>
    </w:p>
    <w:p w:rsidRPr="0060667F" w:rsidR="009C52F7" w:rsidP="5F0E3208" w:rsidRDefault="009C52F7" w14:noSpellErr="1" w14:paraId="56C9BB54" w14:textId="14DF69BE">
      <w:pPr>
        <w:pStyle w:val="Normal"/>
        <w:tabs>
          <w:tab w:val="left" w:leader="none" w:pos="720"/>
          <w:tab w:val="left" w:leader="none" w:pos="1440"/>
        </w:tabs>
        <w:spacing w:line="240" w:lineRule="exact"/>
        <w:rPr>
          <w:rFonts w:ascii="Calibri" w:hAnsi="Calibri" w:cs="Arial"/>
          <w:b w:val="1"/>
          <w:bCs w:val="1"/>
          <w:color w:val="000000" w:themeColor="text1" w:themeTint="FF" w:themeShade="FF"/>
          <w:sz w:val="22"/>
          <w:szCs w:val="22"/>
        </w:rPr>
      </w:pPr>
    </w:p>
    <w:p w:rsidRPr="0060667F" w:rsidR="009C52F7" w:rsidP="5F0E3208" w:rsidRDefault="009C52F7" w14:paraId="524ECB8D" w14:textId="17D0DB2E">
      <w:pPr>
        <w:pStyle w:val="BodyText"/>
        <w:tabs>
          <w:tab w:val="center" w:leader="none" w:pos="4323"/>
        </w:tabs>
        <w:spacing w:before="0" w:beforeAutospacing="off" w:after="0" w:afterAutospacing="off"/>
        <w:rPr>
          <w:rFonts w:ascii="Calibri" w:hAnsi="Calibri" w:eastAsia="Calibri" w:cs="Calibri"/>
          <w:noProof w:val="0"/>
          <w:sz w:val="22"/>
          <w:szCs w:val="22"/>
          <w:lang w:val="en-GB"/>
        </w:rPr>
      </w:pPr>
    </w:p>
    <w:sectPr w:rsidRPr="00F63B7C" w:rsidR="00661259" w:rsidSect="002B6985">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070" w:rsidRDefault="006B2070" w14:paraId="5932769A" w14:textId="77777777">
      <w:r>
        <w:separator/>
      </w:r>
    </w:p>
  </w:endnote>
  <w:endnote w:type="continuationSeparator" w:id="0">
    <w:p w:rsidR="006B2070" w:rsidRDefault="006B2070" w14:paraId="22C351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AC" w:rsidRDefault="00780FAC" w14:paraId="17E9EE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E0E65" w:rsidR="005B7D0B" w:rsidRDefault="005B7D0B" w14:paraId="05B92E49" w14:textId="38C331A5">
    <w:pPr>
      <w:pStyle w:val="Footer"/>
      <w:framePr w:wrap="auto" w:hAnchor="margin" w:vAnchor="text" w:xAlign="right" w:y="1"/>
      <w:rPr>
        <w:rStyle w:val="PageNumber"/>
        <w:rFonts w:asciiTheme="minorHAnsi" w:hAnsiTheme="minorHAnsi"/>
        <w:sz w:val="22"/>
        <w:szCs w:val="22"/>
      </w:rPr>
    </w:pPr>
    <w:r w:rsidRPr="003E0E65">
      <w:rPr>
        <w:rStyle w:val="PageNumber"/>
        <w:rFonts w:asciiTheme="minorHAnsi" w:hAnsiTheme="minorHAnsi"/>
        <w:sz w:val="22"/>
        <w:szCs w:val="22"/>
      </w:rPr>
      <w:fldChar w:fldCharType="begin"/>
    </w:r>
    <w:r w:rsidRPr="003E0E65">
      <w:rPr>
        <w:rStyle w:val="PageNumber"/>
        <w:rFonts w:asciiTheme="minorHAnsi" w:hAnsiTheme="minorHAnsi"/>
        <w:sz w:val="22"/>
        <w:szCs w:val="22"/>
      </w:rPr>
      <w:instrText xml:space="preserve">PAGE  </w:instrText>
    </w:r>
    <w:r w:rsidRPr="003E0E65">
      <w:rPr>
        <w:rStyle w:val="PageNumber"/>
        <w:rFonts w:asciiTheme="minorHAnsi" w:hAnsiTheme="minorHAnsi"/>
        <w:sz w:val="22"/>
        <w:szCs w:val="22"/>
      </w:rPr>
      <w:fldChar w:fldCharType="separate"/>
    </w:r>
    <w:r w:rsidR="00094B5C">
      <w:rPr>
        <w:rStyle w:val="PageNumber"/>
        <w:rFonts w:asciiTheme="minorHAnsi" w:hAnsiTheme="minorHAnsi"/>
        <w:noProof/>
        <w:sz w:val="22"/>
        <w:szCs w:val="22"/>
      </w:rPr>
      <w:t>3</w:t>
    </w:r>
    <w:r w:rsidRPr="003E0E65">
      <w:rPr>
        <w:rStyle w:val="PageNumber"/>
        <w:rFonts w:asciiTheme="minorHAnsi" w:hAnsiTheme="minorHAnsi"/>
        <w:sz w:val="22"/>
        <w:szCs w:val="22"/>
      </w:rPr>
      <w:fldChar w:fldCharType="end"/>
    </w:r>
  </w:p>
  <w:p w:rsidRPr="003E0E65" w:rsidR="005B7D0B" w:rsidP="006B76C5" w:rsidRDefault="005B7D0B" w14:paraId="05B92E4A" w14:textId="2AB0ED30">
    <w:pPr>
      <w:pStyle w:val="Footer"/>
      <w:ind w:right="360"/>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AC" w:rsidRDefault="00780FAC" w14:paraId="405D4A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070" w:rsidRDefault="006B2070" w14:paraId="222EF129" w14:textId="77777777">
      <w:r>
        <w:separator/>
      </w:r>
    </w:p>
  </w:footnote>
  <w:footnote w:type="continuationSeparator" w:id="0">
    <w:p w:rsidR="006B2070" w:rsidRDefault="006B2070" w14:paraId="0D04E5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FAC" w:rsidRDefault="00780FAC" w14:paraId="695EA0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D0B" w:rsidRDefault="005B7D0B" w14:paraId="05B92E47" w14:textId="77777777">
    <w:pPr>
      <w:pStyle w:val="Header"/>
      <w:framePr w:wrap="auto" w:hAnchor="margin" w:vAnchor="text" w:xAlign="center" w:y="1"/>
      <w:rPr>
        <w:rStyle w:val="PageNumber"/>
      </w:rPr>
    </w:pPr>
  </w:p>
  <w:p w:rsidR="005B7D0B" w:rsidRDefault="005B7D0B" w14:paraId="05B92E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6138" w:rsidP="008D6138" w:rsidRDefault="008D6138" w14:paraId="2AE2A594" w14:textId="3764A368">
    <w:pPr>
      <w:pStyle w:val="Header"/>
    </w:pPr>
    <w:r>
      <w:rPr>
        <w:noProof/>
        <w:lang w:eastAsia="en-GB"/>
      </w:rPr>
      <w:drawing>
        <wp:inline distT="0" distB="0" distL="0" distR="0" wp14:anchorId="4307EDAB" wp14:editId="22359091">
          <wp:extent cx="1124400"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d Museum_Logo_Berry_RGB_HEX.jpg"/>
                  <pic:cNvPicPr/>
                </pic:nvPicPr>
                <pic:blipFill>
                  <a:blip r:embed="rId1">
                    <a:extLst>
                      <a:ext uri="{28A0092B-C50C-407E-A947-70E740481C1C}">
                        <a14:useLocalDpi xmlns:a14="http://schemas.microsoft.com/office/drawing/2010/main" val="0"/>
                      </a:ext>
                    </a:extLst>
                  </a:blip>
                  <a:stretch>
                    <a:fillRect/>
                  </a:stretch>
                </pic:blipFill>
                <pic:spPr>
                  <a:xfrm>
                    <a:off x="0" y="0"/>
                    <a:ext cx="1127441" cy="888221"/>
                  </a:xfrm>
                  <a:prstGeom prst="rect">
                    <a:avLst/>
                  </a:prstGeom>
                </pic:spPr>
              </pic:pic>
            </a:graphicData>
          </a:graphic>
        </wp:inline>
      </w:drawing>
    </w:r>
  </w:p>
  <w:p w:rsidR="008D6138" w:rsidP="008D6138" w:rsidRDefault="008D6138" w14:paraId="53F6DBC2" w14:textId="77777777">
    <w:pPr>
      <w:pStyle w:val="Header"/>
    </w:pPr>
  </w:p>
  <w:p w:rsidR="008D6138" w:rsidRDefault="008D6138" w14:paraId="63BE04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8b535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E"/>
    <w:multiLevelType w:val="singleLevel"/>
    <w:tmpl w:val="BE30BBAE"/>
    <w:lvl w:ilvl="0">
      <w:numFmt w:val="decimal"/>
      <w:lvlText w:val="*"/>
      <w:lvlJc w:val="left"/>
    </w:lvl>
  </w:abstractNum>
  <w:abstractNum w:abstractNumId="1" w15:restartNumberingAfterBreak="0">
    <w:nsid w:val="00FF6F49"/>
    <w:multiLevelType w:val="hybridMultilevel"/>
    <w:tmpl w:val="05500D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9122A7D"/>
    <w:multiLevelType w:val="hybridMultilevel"/>
    <w:tmpl w:val="8A8EFC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4A3470"/>
    <w:multiLevelType w:val="hybridMultilevel"/>
    <w:tmpl w:val="FB466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AC5404"/>
    <w:multiLevelType w:val="hybridMultilevel"/>
    <w:tmpl w:val="D854BA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D93499"/>
    <w:multiLevelType w:val="multilevel"/>
    <w:tmpl w:val="80A852BE"/>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cs="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cs="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cs="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6" w15:restartNumberingAfterBreak="0">
    <w:nsid w:val="1CA17725"/>
    <w:multiLevelType w:val="hybridMultilevel"/>
    <w:tmpl w:val="3E021B8E"/>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D0B4D"/>
    <w:multiLevelType w:val="hybridMultilevel"/>
    <w:tmpl w:val="65F85C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5E33FA4"/>
    <w:multiLevelType w:val="hybridMultilevel"/>
    <w:tmpl w:val="5C742DF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9C3529"/>
    <w:multiLevelType w:val="hybridMultilevel"/>
    <w:tmpl w:val="40324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7664B1"/>
    <w:multiLevelType w:val="multilevel"/>
    <w:tmpl w:val="70C6D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C0705B"/>
    <w:multiLevelType w:val="hybridMultilevel"/>
    <w:tmpl w:val="19701E38"/>
    <w:lvl w:ilvl="0" w:tplc="F7F6261A">
      <w:start w:val="1"/>
      <w:numFmt w:val="decimal"/>
      <w:lvlText w:val="%1."/>
      <w:lvlJc w:val="left"/>
      <w:pPr>
        <w:ind w:left="360" w:hanging="360"/>
      </w:pPr>
      <w:rPr>
        <w:rFonts w:hint="default"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26351C"/>
    <w:multiLevelType w:val="hybridMultilevel"/>
    <w:tmpl w:val="787EE192"/>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2773F7A"/>
    <w:multiLevelType w:val="hybridMultilevel"/>
    <w:tmpl w:val="B8FAE03C"/>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28D1A2A"/>
    <w:multiLevelType w:val="hybridMultilevel"/>
    <w:tmpl w:val="E3D88570"/>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4B24F8E"/>
    <w:multiLevelType w:val="hybridMultilevel"/>
    <w:tmpl w:val="8EDAB9B4"/>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8CF10F9"/>
    <w:multiLevelType w:val="hybridMultilevel"/>
    <w:tmpl w:val="AFFCC6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BE32DCC"/>
    <w:multiLevelType w:val="hybridMultilevel"/>
    <w:tmpl w:val="48127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AB541D"/>
    <w:multiLevelType w:val="hybridMultilevel"/>
    <w:tmpl w:val="4E882662"/>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96B54"/>
    <w:multiLevelType w:val="hybridMultilevel"/>
    <w:tmpl w:val="74DCB4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7490770"/>
    <w:multiLevelType w:val="hybridMultilevel"/>
    <w:tmpl w:val="27EC00F2"/>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8D0165D"/>
    <w:multiLevelType w:val="hybridMultilevel"/>
    <w:tmpl w:val="FF36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8D46E5"/>
    <w:multiLevelType w:val="hybridMultilevel"/>
    <w:tmpl w:val="01EE46CC"/>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0E2C0A"/>
    <w:multiLevelType w:val="hybridMultilevel"/>
    <w:tmpl w:val="4A064FEC"/>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F554766"/>
    <w:multiLevelType w:val="hybridMultilevel"/>
    <w:tmpl w:val="B6F8D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34E3177"/>
    <w:multiLevelType w:val="hybridMultilevel"/>
    <w:tmpl w:val="D00E27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3A47B83"/>
    <w:multiLevelType w:val="hybridMultilevel"/>
    <w:tmpl w:val="1D1AB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7546DAE"/>
    <w:multiLevelType w:val="hybridMultilevel"/>
    <w:tmpl w:val="A424A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1595D"/>
    <w:multiLevelType w:val="hybridMultilevel"/>
    <w:tmpl w:val="0D12DA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D67095A"/>
    <w:multiLevelType w:val="hybridMultilevel"/>
    <w:tmpl w:val="0692750C"/>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40D0470"/>
    <w:multiLevelType w:val="hybridMultilevel"/>
    <w:tmpl w:val="CD9685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515169B"/>
    <w:multiLevelType w:val="hybridMultilevel"/>
    <w:tmpl w:val="F968B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E257B5"/>
    <w:multiLevelType w:val="hybridMultilevel"/>
    <w:tmpl w:val="E7869C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6B9B5EA3"/>
    <w:multiLevelType w:val="hybridMultilevel"/>
    <w:tmpl w:val="BC54616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8215C9"/>
    <w:multiLevelType w:val="hybridMultilevel"/>
    <w:tmpl w:val="CC709E00"/>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EF86F85"/>
    <w:multiLevelType w:val="hybridMultilevel"/>
    <w:tmpl w:val="FE9E7EB4"/>
    <w:lvl w:ilvl="0" w:tplc="F64EC4EC">
      <w:start w:val="1"/>
      <w:numFmt w:val="bullet"/>
      <w:lvlText w:val=""/>
      <w:lvlJc w:val="left"/>
      <w:pPr>
        <w:tabs>
          <w:tab w:val="num" w:pos="567"/>
        </w:tabs>
        <w:ind w:left="567" w:hanging="567"/>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3BF2619"/>
    <w:multiLevelType w:val="hybridMultilevel"/>
    <w:tmpl w:val="6B0ABE86"/>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4122C73"/>
    <w:multiLevelType w:val="hybridMultilevel"/>
    <w:tmpl w:val="C6CE7B60"/>
    <w:lvl w:ilvl="0" w:tplc="F4C25430">
      <w:start w:val="1"/>
      <w:numFmt w:val="bullet"/>
      <w:lvlText w:val=""/>
      <w:lvlJc w:val="left"/>
      <w:pPr>
        <w:tabs>
          <w:tab w:val="num" w:pos="360"/>
        </w:tabs>
        <w:ind w:left="360" w:hanging="360"/>
      </w:pPr>
      <w:rPr>
        <w:rFonts w:hint="default" w:ascii="Symbol" w:hAnsi="Symbol"/>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90930A7"/>
    <w:multiLevelType w:val="multilevel"/>
    <w:tmpl w:val="4596D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A1C5021"/>
    <w:multiLevelType w:val="hybridMultilevel"/>
    <w:tmpl w:val="8D2431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39240C"/>
    <w:multiLevelType w:val="hybridMultilevel"/>
    <w:tmpl w:val="6AB89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8C7F87"/>
    <w:multiLevelType w:val="hybridMultilevel"/>
    <w:tmpl w:val="52A86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46">
    <w:abstractNumId w:val="42"/>
  </w:num>
  <w:num w:numId="1" w16cid:durableId="486868634">
    <w:abstractNumId w:val="13"/>
  </w:num>
  <w:num w:numId="2" w16cid:durableId="1749306877">
    <w:abstractNumId w:val="20"/>
  </w:num>
  <w:num w:numId="3" w16cid:durableId="1133257302">
    <w:abstractNumId w:val="23"/>
  </w:num>
  <w:num w:numId="4" w16cid:durableId="604465123">
    <w:abstractNumId w:val="15"/>
  </w:num>
  <w:num w:numId="5" w16cid:durableId="1118987118">
    <w:abstractNumId w:val="36"/>
  </w:num>
  <w:num w:numId="6" w16cid:durableId="247006841">
    <w:abstractNumId w:val="37"/>
  </w:num>
  <w:num w:numId="7" w16cid:durableId="206381268">
    <w:abstractNumId w:val="22"/>
  </w:num>
  <w:num w:numId="8" w16cid:durableId="395125486">
    <w:abstractNumId w:val="35"/>
  </w:num>
  <w:num w:numId="9" w16cid:durableId="137263318">
    <w:abstractNumId w:val="12"/>
  </w:num>
  <w:num w:numId="10" w16cid:durableId="1739018503">
    <w:abstractNumId w:val="6"/>
  </w:num>
  <w:num w:numId="11" w16cid:durableId="381180014">
    <w:abstractNumId w:val="14"/>
  </w:num>
  <w:num w:numId="12" w16cid:durableId="2061052586">
    <w:abstractNumId w:val="29"/>
  </w:num>
  <w:num w:numId="13" w16cid:durableId="2076389209">
    <w:abstractNumId w:val="34"/>
  </w:num>
  <w:num w:numId="14" w16cid:durableId="1063911450">
    <w:abstractNumId w:val="0"/>
    <w:lvlOverride w:ilvl="0">
      <w:lvl w:ilvl="0">
        <w:start w:val="1"/>
        <w:numFmt w:val="bullet"/>
        <w:lvlText w:val=""/>
        <w:legacy w:legacy="1" w:legacySpace="120" w:legacyIndent="360"/>
        <w:lvlJc w:val="left"/>
        <w:pPr>
          <w:ind w:left="360" w:hanging="360"/>
        </w:pPr>
        <w:rPr>
          <w:rFonts w:hint="default" w:ascii="Symbol" w:hAnsi="Symbol"/>
          <w:sz w:val="28"/>
        </w:rPr>
      </w:lvl>
    </w:lvlOverride>
  </w:num>
  <w:num w:numId="15" w16cid:durableId="1615360373">
    <w:abstractNumId w:val="9"/>
  </w:num>
  <w:num w:numId="16" w16cid:durableId="1003236926">
    <w:abstractNumId w:val="2"/>
  </w:num>
  <w:num w:numId="17" w16cid:durableId="817187191">
    <w:abstractNumId w:val="24"/>
  </w:num>
  <w:num w:numId="18" w16cid:durableId="419836178">
    <w:abstractNumId w:val="21"/>
  </w:num>
  <w:num w:numId="19" w16cid:durableId="1415590162">
    <w:abstractNumId w:val="26"/>
  </w:num>
  <w:num w:numId="20" w16cid:durableId="1629624471">
    <w:abstractNumId w:val="16"/>
  </w:num>
  <w:num w:numId="21" w16cid:durableId="1946691770">
    <w:abstractNumId w:val="30"/>
  </w:num>
  <w:num w:numId="22" w16cid:durableId="1881819182">
    <w:abstractNumId w:val="33"/>
  </w:num>
  <w:num w:numId="23" w16cid:durableId="746733583">
    <w:abstractNumId w:val="5"/>
  </w:num>
  <w:num w:numId="24" w16cid:durableId="40903673">
    <w:abstractNumId w:val="0"/>
    <w:lvlOverride w:ilvl="0">
      <w:lvl w:ilvl="0">
        <w:start w:val="1"/>
        <w:numFmt w:val="bullet"/>
        <w:lvlText w:val=""/>
        <w:legacy w:legacy="1" w:legacySpace="120" w:legacyIndent="363"/>
        <w:lvlJc w:val="left"/>
        <w:pPr>
          <w:ind w:left="437" w:hanging="363"/>
        </w:pPr>
        <w:rPr>
          <w:rFonts w:hint="default" w:ascii="Symbol" w:hAnsi="Symbol"/>
        </w:rPr>
      </w:lvl>
    </w:lvlOverride>
  </w:num>
  <w:num w:numId="25" w16cid:durableId="1766417656">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6" w16cid:durableId="1039817893">
    <w:abstractNumId w:val="4"/>
  </w:num>
  <w:num w:numId="27" w16cid:durableId="1842624459">
    <w:abstractNumId w:val="8"/>
  </w:num>
  <w:num w:numId="28" w16cid:durableId="796949031">
    <w:abstractNumId w:val="27"/>
  </w:num>
  <w:num w:numId="29" w16cid:durableId="225773017">
    <w:abstractNumId w:val="39"/>
  </w:num>
  <w:num w:numId="30" w16cid:durableId="32197662">
    <w:abstractNumId w:val="31"/>
  </w:num>
  <w:num w:numId="31" w16cid:durableId="1333141983">
    <w:abstractNumId w:val="41"/>
  </w:num>
  <w:num w:numId="32" w16cid:durableId="820652998">
    <w:abstractNumId w:val="17"/>
  </w:num>
  <w:num w:numId="33" w16cid:durableId="1044401526">
    <w:abstractNumId w:val="3"/>
  </w:num>
  <w:num w:numId="34" w16cid:durableId="1489637744">
    <w:abstractNumId w:val="40"/>
  </w:num>
  <w:num w:numId="35" w16cid:durableId="375661261">
    <w:abstractNumId w:val="28"/>
  </w:num>
  <w:num w:numId="36" w16cid:durableId="1779569690">
    <w:abstractNumId w:val="7"/>
  </w:num>
  <w:num w:numId="37" w16cid:durableId="1783457568">
    <w:abstractNumId w:val="1"/>
  </w:num>
  <w:num w:numId="38" w16cid:durableId="1013148006">
    <w:abstractNumId w:val="32"/>
  </w:num>
  <w:num w:numId="39" w16cid:durableId="611205944">
    <w:abstractNumId w:val="25"/>
  </w:num>
  <w:num w:numId="40" w16cid:durableId="671300889">
    <w:abstractNumId w:val="19"/>
  </w:num>
  <w:num w:numId="41" w16cid:durableId="1785031372">
    <w:abstractNumId w:val="10"/>
  </w:num>
  <w:num w:numId="42" w16cid:durableId="852260846">
    <w:abstractNumId w:val="38"/>
  </w:num>
  <w:num w:numId="43" w16cid:durableId="302272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5487775">
    <w:abstractNumId w:val="18"/>
  </w:num>
  <w:num w:numId="45" w16cid:durableId="984941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A1"/>
    <w:rsid w:val="000044A9"/>
    <w:rsid w:val="00012EC4"/>
    <w:rsid w:val="00020C82"/>
    <w:rsid w:val="00022773"/>
    <w:rsid w:val="00024138"/>
    <w:rsid w:val="00025924"/>
    <w:rsid w:val="00026AD3"/>
    <w:rsid w:val="00026F5F"/>
    <w:rsid w:val="000270F6"/>
    <w:rsid w:val="00031D60"/>
    <w:rsid w:val="00037B9E"/>
    <w:rsid w:val="00047FED"/>
    <w:rsid w:val="0005020C"/>
    <w:rsid w:val="0007025D"/>
    <w:rsid w:val="00070FF6"/>
    <w:rsid w:val="00071872"/>
    <w:rsid w:val="00072049"/>
    <w:rsid w:val="00073E36"/>
    <w:rsid w:val="0007691E"/>
    <w:rsid w:val="000829B1"/>
    <w:rsid w:val="00094B5C"/>
    <w:rsid w:val="00095BAA"/>
    <w:rsid w:val="00097C38"/>
    <w:rsid w:val="000A09F8"/>
    <w:rsid w:val="000A48A5"/>
    <w:rsid w:val="000A4DA6"/>
    <w:rsid w:val="000B0359"/>
    <w:rsid w:val="000B0551"/>
    <w:rsid w:val="000B7BEE"/>
    <w:rsid w:val="000C2BC3"/>
    <w:rsid w:val="000D024B"/>
    <w:rsid w:val="000D452B"/>
    <w:rsid w:val="000D63C0"/>
    <w:rsid w:val="000E03B5"/>
    <w:rsid w:val="000E2AF2"/>
    <w:rsid w:val="000E58A1"/>
    <w:rsid w:val="000F3F0A"/>
    <w:rsid w:val="001051A6"/>
    <w:rsid w:val="00106490"/>
    <w:rsid w:val="001271CB"/>
    <w:rsid w:val="0013206B"/>
    <w:rsid w:val="0013587A"/>
    <w:rsid w:val="00136D35"/>
    <w:rsid w:val="00143643"/>
    <w:rsid w:val="0014398E"/>
    <w:rsid w:val="00146F9A"/>
    <w:rsid w:val="00155C46"/>
    <w:rsid w:val="00160480"/>
    <w:rsid w:val="001604FC"/>
    <w:rsid w:val="001610D2"/>
    <w:rsid w:val="00166499"/>
    <w:rsid w:val="00174186"/>
    <w:rsid w:val="00177A93"/>
    <w:rsid w:val="00181675"/>
    <w:rsid w:val="001823E3"/>
    <w:rsid w:val="00182B97"/>
    <w:rsid w:val="00184237"/>
    <w:rsid w:val="00184FF5"/>
    <w:rsid w:val="001929BA"/>
    <w:rsid w:val="00192F2C"/>
    <w:rsid w:val="001A47A1"/>
    <w:rsid w:val="001A7E03"/>
    <w:rsid w:val="001B025F"/>
    <w:rsid w:val="001B363E"/>
    <w:rsid w:val="001C5A6E"/>
    <w:rsid w:val="001C75DA"/>
    <w:rsid w:val="001D0F4B"/>
    <w:rsid w:val="001D13B6"/>
    <w:rsid w:val="001D680B"/>
    <w:rsid w:val="001D6D32"/>
    <w:rsid w:val="001E2E3E"/>
    <w:rsid w:val="001F59F5"/>
    <w:rsid w:val="001F6E09"/>
    <w:rsid w:val="00216D5E"/>
    <w:rsid w:val="00220184"/>
    <w:rsid w:val="002239DB"/>
    <w:rsid w:val="00231D2F"/>
    <w:rsid w:val="0023447E"/>
    <w:rsid w:val="00240910"/>
    <w:rsid w:val="00240996"/>
    <w:rsid w:val="00241600"/>
    <w:rsid w:val="002416D5"/>
    <w:rsid w:val="00244E11"/>
    <w:rsid w:val="0024509B"/>
    <w:rsid w:val="00255A51"/>
    <w:rsid w:val="002572C2"/>
    <w:rsid w:val="00260F9C"/>
    <w:rsid w:val="0026419C"/>
    <w:rsid w:val="00264A03"/>
    <w:rsid w:val="002706E5"/>
    <w:rsid w:val="002766FC"/>
    <w:rsid w:val="002773EF"/>
    <w:rsid w:val="0028403B"/>
    <w:rsid w:val="00290674"/>
    <w:rsid w:val="00290D6A"/>
    <w:rsid w:val="00292E31"/>
    <w:rsid w:val="002A492B"/>
    <w:rsid w:val="002A6DDE"/>
    <w:rsid w:val="002B28D7"/>
    <w:rsid w:val="002B50B9"/>
    <w:rsid w:val="002B6985"/>
    <w:rsid w:val="002C2141"/>
    <w:rsid w:val="002C34F2"/>
    <w:rsid w:val="002C71D2"/>
    <w:rsid w:val="002D32D9"/>
    <w:rsid w:val="002D4127"/>
    <w:rsid w:val="002D546E"/>
    <w:rsid w:val="002E5740"/>
    <w:rsid w:val="002E5CCF"/>
    <w:rsid w:val="002E5F63"/>
    <w:rsid w:val="002F4F60"/>
    <w:rsid w:val="00311445"/>
    <w:rsid w:val="0032378D"/>
    <w:rsid w:val="003360C3"/>
    <w:rsid w:val="00340F8F"/>
    <w:rsid w:val="003417AB"/>
    <w:rsid w:val="0034281D"/>
    <w:rsid w:val="0034630B"/>
    <w:rsid w:val="00351742"/>
    <w:rsid w:val="003548BD"/>
    <w:rsid w:val="0035570A"/>
    <w:rsid w:val="00355C05"/>
    <w:rsid w:val="00367FBD"/>
    <w:rsid w:val="00370A3D"/>
    <w:rsid w:val="00371414"/>
    <w:rsid w:val="00372DA5"/>
    <w:rsid w:val="003819AA"/>
    <w:rsid w:val="00385339"/>
    <w:rsid w:val="00386940"/>
    <w:rsid w:val="00390C4B"/>
    <w:rsid w:val="00392D26"/>
    <w:rsid w:val="0039534D"/>
    <w:rsid w:val="003A1B7A"/>
    <w:rsid w:val="003A39B5"/>
    <w:rsid w:val="003A438F"/>
    <w:rsid w:val="003A4F3E"/>
    <w:rsid w:val="003A55D5"/>
    <w:rsid w:val="003B2462"/>
    <w:rsid w:val="003B26B6"/>
    <w:rsid w:val="003B2FD3"/>
    <w:rsid w:val="003C04C9"/>
    <w:rsid w:val="003C73B2"/>
    <w:rsid w:val="003D31C0"/>
    <w:rsid w:val="003D5AE5"/>
    <w:rsid w:val="003E0E65"/>
    <w:rsid w:val="003E2DE0"/>
    <w:rsid w:val="003E52B7"/>
    <w:rsid w:val="003E57E7"/>
    <w:rsid w:val="003E5B8D"/>
    <w:rsid w:val="003E7977"/>
    <w:rsid w:val="003F035A"/>
    <w:rsid w:val="003F1374"/>
    <w:rsid w:val="003F630A"/>
    <w:rsid w:val="00401F27"/>
    <w:rsid w:val="00406569"/>
    <w:rsid w:val="0041097F"/>
    <w:rsid w:val="00422DC7"/>
    <w:rsid w:val="00423F4C"/>
    <w:rsid w:val="00426E04"/>
    <w:rsid w:val="00432115"/>
    <w:rsid w:val="00440CC3"/>
    <w:rsid w:val="00443D07"/>
    <w:rsid w:val="004443DA"/>
    <w:rsid w:val="0044448B"/>
    <w:rsid w:val="00463F3E"/>
    <w:rsid w:val="00464582"/>
    <w:rsid w:val="0047007D"/>
    <w:rsid w:val="00486C5B"/>
    <w:rsid w:val="00486E71"/>
    <w:rsid w:val="004A0BAF"/>
    <w:rsid w:val="004B1F38"/>
    <w:rsid w:val="004B50A0"/>
    <w:rsid w:val="004C1825"/>
    <w:rsid w:val="004C6969"/>
    <w:rsid w:val="004C6DB0"/>
    <w:rsid w:val="004D2D2B"/>
    <w:rsid w:val="004D46A8"/>
    <w:rsid w:val="004D4AFE"/>
    <w:rsid w:val="004E06CB"/>
    <w:rsid w:val="004E5F42"/>
    <w:rsid w:val="004F4DAE"/>
    <w:rsid w:val="004F67FE"/>
    <w:rsid w:val="004F6BE5"/>
    <w:rsid w:val="00501675"/>
    <w:rsid w:val="00503EF6"/>
    <w:rsid w:val="00512C34"/>
    <w:rsid w:val="005154C1"/>
    <w:rsid w:val="00517891"/>
    <w:rsid w:val="0052660D"/>
    <w:rsid w:val="00530770"/>
    <w:rsid w:val="005315BF"/>
    <w:rsid w:val="00532486"/>
    <w:rsid w:val="005337C7"/>
    <w:rsid w:val="00536F07"/>
    <w:rsid w:val="00540C3F"/>
    <w:rsid w:val="00544F4D"/>
    <w:rsid w:val="005513D9"/>
    <w:rsid w:val="00554ABC"/>
    <w:rsid w:val="00560749"/>
    <w:rsid w:val="005636D3"/>
    <w:rsid w:val="005653C1"/>
    <w:rsid w:val="00565430"/>
    <w:rsid w:val="00565E5E"/>
    <w:rsid w:val="005726DB"/>
    <w:rsid w:val="005802D1"/>
    <w:rsid w:val="0059503B"/>
    <w:rsid w:val="005A13A6"/>
    <w:rsid w:val="005A3296"/>
    <w:rsid w:val="005A3F48"/>
    <w:rsid w:val="005B7D0B"/>
    <w:rsid w:val="005C48F5"/>
    <w:rsid w:val="005C58B9"/>
    <w:rsid w:val="005C5EF3"/>
    <w:rsid w:val="005C6D2B"/>
    <w:rsid w:val="005D20B0"/>
    <w:rsid w:val="005E06C3"/>
    <w:rsid w:val="005E24C4"/>
    <w:rsid w:val="005F0C10"/>
    <w:rsid w:val="005F5206"/>
    <w:rsid w:val="005F65B8"/>
    <w:rsid w:val="005F68C3"/>
    <w:rsid w:val="005F68FE"/>
    <w:rsid w:val="0060667F"/>
    <w:rsid w:val="00606D78"/>
    <w:rsid w:val="0061162D"/>
    <w:rsid w:val="00612818"/>
    <w:rsid w:val="00613DD5"/>
    <w:rsid w:val="00614BF5"/>
    <w:rsid w:val="006150E3"/>
    <w:rsid w:val="0061575D"/>
    <w:rsid w:val="00627FA6"/>
    <w:rsid w:val="00644CCA"/>
    <w:rsid w:val="00646718"/>
    <w:rsid w:val="006476C1"/>
    <w:rsid w:val="00647B1D"/>
    <w:rsid w:val="00656955"/>
    <w:rsid w:val="00661259"/>
    <w:rsid w:val="00663301"/>
    <w:rsid w:val="006647F6"/>
    <w:rsid w:val="006866E9"/>
    <w:rsid w:val="006951A3"/>
    <w:rsid w:val="00695D0D"/>
    <w:rsid w:val="006A77D5"/>
    <w:rsid w:val="006B2070"/>
    <w:rsid w:val="006B6642"/>
    <w:rsid w:val="006B76C5"/>
    <w:rsid w:val="006C0157"/>
    <w:rsid w:val="006C3EAC"/>
    <w:rsid w:val="006D1346"/>
    <w:rsid w:val="006D2906"/>
    <w:rsid w:val="006E269F"/>
    <w:rsid w:val="006E59F9"/>
    <w:rsid w:val="006E60B1"/>
    <w:rsid w:val="006F2D04"/>
    <w:rsid w:val="006F3C18"/>
    <w:rsid w:val="006F439F"/>
    <w:rsid w:val="006F6C68"/>
    <w:rsid w:val="006F7094"/>
    <w:rsid w:val="007006E1"/>
    <w:rsid w:val="00707277"/>
    <w:rsid w:val="00711707"/>
    <w:rsid w:val="00712BA4"/>
    <w:rsid w:val="00716257"/>
    <w:rsid w:val="0072335C"/>
    <w:rsid w:val="007254B8"/>
    <w:rsid w:val="0072659F"/>
    <w:rsid w:val="007425E7"/>
    <w:rsid w:val="00744BB9"/>
    <w:rsid w:val="00751C62"/>
    <w:rsid w:val="00752D43"/>
    <w:rsid w:val="0075312F"/>
    <w:rsid w:val="00753DD0"/>
    <w:rsid w:val="00763EA8"/>
    <w:rsid w:val="007659DF"/>
    <w:rsid w:val="00775460"/>
    <w:rsid w:val="00775C99"/>
    <w:rsid w:val="00780FAC"/>
    <w:rsid w:val="00781FBE"/>
    <w:rsid w:val="00786442"/>
    <w:rsid w:val="00790DC5"/>
    <w:rsid w:val="00791675"/>
    <w:rsid w:val="00793647"/>
    <w:rsid w:val="00797D2A"/>
    <w:rsid w:val="007A0670"/>
    <w:rsid w:val="007A0D7F"/>
    <w:rsid w:val="007A2D59"/>
    <w:rsid w:val="007A3EAB"/>
    <w:rsid w:val="007A5B83"/>
    <w:rsid w:val="007B05B4"/>
    <w:rsid w:val="007C0629"/>
    <w:rsid w:val="007C0A22"/>
    <w:rsid w:val="007C4123"/>
    <w:rsid w:val="007C5DFF"/>
    <w:rsid w:val="007D20B1"/>
    <w:rsid w:val="007D349D"/>
    <w:rsid w:val="007D3AF1"/>
    <w:rsid w:val="007D6BA9"/>
    <w:rsid w:val="007E0534"/>
    <w:rsid w:val="007E17A6"/>
    <w:rsid w:val="007E2659"/>
    <w:rsid w:val="007E3764"/>
    <w:rsid w:val="007E46E3"/>
    <w:rsid w:val="007F10C5"/>
    <w:rsid w:val="007F45CF"/>
    <w:rsid w:val="007F61ED"/>
    <w:rsid w:val="007F7860"/>
    <w:rsid w:val="0080055B"/>
    <w:rsid w:val="008031A7"/>
    <w:rsid w:val="0080652E"/>
    <w:rsid w:val="00806BA0"/>
    <w:rsid w:val="00806EBD"/>
    <w:rsid w:val="00820DDB"/>
    <w:rsid w:val="0082248F"/>
    <w:rsid w:val="008228A4"/>
    <w:rsid w:val="00826726"/>
    <w:rsid w:val="008351FA"/>
    <w:rsid w:val="008426B5"/>
    <w:rsid w:val="008524DF"/>
    <w:rsid w:val="00867DD0"/>
    <w:rsid w:val="008704BF"/>
    <w:rsid w:val="008835E2"/>
    <w:rsid w:val="008841A4"/>
    <w:rsid w:val="00886A1C"/>
    <w:rsid w:val="00892011"/>
    <w:rsid w:val="008A2DE2"/>
    <w:rsid w:val="008A34F4"/>
    <w:rsid w:val="008A3D18"/>
    <w:rsid w:val="008B20BF"/>
    <w:rsid w:val="008B5A7A"/>
    <w:rsid w:val="008C6D9B"/>
    <w:rsid w:val="008D1ABB"/>
    <w:rsid w:val="008D2B99"/>
    <w:rsid w:val="008D6138"/>
    <w:rsid w:val="008E3379"/>
    <w:rsid w:val="008E362F"/>
    <w:rsid w:val="008F11A8"/>
    <w:rsid w:val="008F28D2"/>
    <w:rsid w:val="008F30D7"/>
    <w:rsid w:val="009003E7"/>
    <w:rsid w:val="00910202"/>
    <w:rsid w:val="009106B1"/>
    <w:rsid w:val="009116FD"/>
    <w:rsid w:val="00912211"/>
    <w:rsid w:val="009131C3"/>
    <w:rsid w:val="0091768A"/>
    <w:rsid w:val="00925016"/>
    <w:rsid w:val="009322BB"/>
    <w:rsid w:val="009370AD"/>
    <w:rsid w:val="00937791"/>
    <w:rsid w:val="009502E8"/>
    <w:rsid w:val="00952590"/>
    <w:rsid w:val="00954D81"/>
    <w:rsid w:val="00954DD7"/>
    <w:rsid w:val="009576EC"/>
    <w:rsid w:val="00962FD5"/>
    <w:rsid w:val="00965F0E"/>
    <w:rsid w:val="0098011E"/>
    <w:rsid w:val="00980AD4"/>
    <w:rsid w:val="009826DD"/>
    <w:rsid w:val="009841B1"/>
    <w:rsid w:val="00984D11"/>
    <w:rsid w:val="00991117"/>
    <w:rsid w:val="00995990"/>
    <w:rsid w:val="00996C23"/>
    <w:rsid w:val="009A27B5"/>
    <w:rsid w:val="009B0E18"/>
    <w:rsid w:val="009B1617"/>
    <w:rsid w:val="009B1830"/>
    <w:rsid w:val="009B1E5D"/>
    <w:rsid w:val="009B6D80"/>
    <w:rsid w:val="009C52F7"/>
    <w:rsid w:val="009D3BBA"/>
    <w:rsid w:val="009D64B1"/>
    <w:rsid w:val="009D746C"/>
    <w:rsid w:val="009E0C3C"/>
    <w:rsid w:val="009E1236"/>
    <w:rsid w:val="009E15DC"/>
    <w:rsid w:val="009E2495"/>
    <w:rsid w:val="009E4544"/>
    <w:rsid w:val="009F0613"/>
    <w:rsid w:val="009F16FB"/>
    <w:rsid w:val="009F5D24"/>
    <w:rsid w:val="00A016E4"/>
    <w:rsid w:val="00A02880"/>
    <w:rsid w:val="00A06F08"/>
    <w:rsid w:val="00A116A3"/>
    <w:rsid w:val="00A11C18"/>
    <w:rsid w:val="00A12E9A"/>
    <w:rsid w:val="00A1503B"/>
    <w:rsid w:val="00A17695"/>
    <w:rsid w:val="00A24EA0"/>
    <w:rsid w:val="00A271DE"/>
    <w:rsid w:val="00A36554"/>
    <w:rsid w:val="00A41A5C"/>
    <w:rsid w:val="00A42B65"/>
    <w:rsid w:val="00A5363C"/>
    <w:rsid w:val="00A64198"/>
    <w:rsid w:val="00A66B44"/>
    <w:rsid w:val="00A71123"/>
    <w:rsid w:val="00A71CA8"/>
    <w:rsid w:val="00A77AED"/>
    <w:rsid w:val="00A77B6E"/>
    <w:rsid w:val="00A8112C"/>
    <w:rsid w:val="00A8243F"/>
    <w:rsid w:val="00A8319E"/>
    <w:rsid w:val="00A83204"/>
    <w:rsid w:val="00A843F3"/>
    <w:rsid w:val="00A84E98"/>
    <w:rsid w:val="00A85FD1"/>
    <w:rsid w:val="00A94E52"/>
    <w:rsid w:val="00A951EE"/>
    <w:rsid w:val="00A967EC"/>
    <w:rsid w:val="00A96D0A"/>
    <w:rsid w:val="00AA1B85"/>
    <w:rsid w:val="00AB10B1"/>
    <w:rsid w:val="00AB5FF7"/>
    <w:rsid w:val="00AC09DF"/>
    <w:rsid w:val="00AC2791"/>
    <w:rsid w:val="00AC39FC"/>
    <w:rsid w:val="00AC5E5B"/>
    <w:rsid w:val="00AD076A"/>
    <w:rsid w:val="00AD2F33"/>
    <w:rsid w:val="00AD41E7"/>
    <w:rsid w:val="00AD5BA3"/>
    <w:rsid w:val="00AE5712"/>
    <w:rsid w:val="00AE587B"/>
    <w:rsid w:val="00AE7A9D"/>
    <w:rsid w:val="00AF649B"/>
    <w:rsid w:val="00B10473"/>
    <w:rsid w:val="00B11D57"/>
    <w:rsid w:val="00B1367B"/>
    <w:rsid w:val="00B2130D"/>
    <w:rsid w:val="00B26B31"/>
    <w:rsid w:val="00B3243A"/>
    <w:rsid w:val="00B33898"/>
    <w:rsid w:val="00B36DC5"/>
    <w:rsid w:val="00B37F5E"/>
    <w:rsid w:val="00B4382B"/>
    <w:rsid w:val="00B442FE"/>
    <w:rsid w:val="00B52476"/>
    <w:rsid w:val="00B529BC"/>
    <w:rsid w:val="00B57652"/>
    <w:rsid w:val="00B613AE"/>
    <w:rsid w:val="00B63609"/>
    <w:rsid w:val="00B642BC"/>
    <w:rsid w:val="00B64A7C"/>
    <w:rsid w:val="00B64C51"/>
    <w:rsid w:val="00B715FB"/>
    <w:rsid w:val="00B743C8"/>
    <w:rsid w:val="00B84B7C"/>
    <w:rsid w:val="00B872FA"/>
    <w:rsid w:val="00B87572"/>
    <w:rsid w:val="00BA5454"/>
    <w:rsid w:val="00BA7C2A"/>
    <w:rsid w:val="00BB2C93"/>
    <w:rsid w:val="00BB3900"/>
    <w:rsid w:val="00BB641A"/>
    <w:rsid w:val="00BC20B9"/>
    <w:rsid w:val="00BC5C73"/>
    <w:rsid w:val="00BC7A38"/>
    <w:rsid w:val="00BD4DF2"/>
    <w:rsid w:val="00BD5236"/>
    <w:rsid w:val="00BD6A04"/>
    <w:rsid w:val="00BE3552"/>
    <w:rsid w:val="00BE4F14"/>
    <w:rsid w:val="00BF0ABD"/>
    <w:rsid w:val="00BF3A0A"/>
    <w:rsid w:val="00BF67D5"/>
    <w:rsid w:val="00BF706A"/>
    <w:rsid w:val="00C01DE7"/>
    <w:rsid w:val="00C0332C"/>
    <w:rsid w:val="00C037BE"/>
    <w:rsid w:val="00C10F51"/>
    <w:rsid w:val="00C12405"/>
    <w:rsid w:val="00C162F6"/>
    <w:rsid w:val="00C254D2"/>
    <w:rsid w:val="00C26A84"/>
    <w:rsid w:val="00C35033"/>
    <w:rsid w:val="00C351FA"/>
    <w:rsid w:val="00C41CE9"/>
    <w:rsid w:val="00C41DD2"/>
    <w:rsid w:val="00C424C3"/>
    <w:rsid w:val="00C53587"/>
    <w:rsid w:val="00C6321D"/>
    <w:rsid w:val="00C71F5F"/>
    <w:rsid w:val="00C748DA"/>
    <w:rsid w:val="00C764D6"/>
    <w:rsid w:val="00C8151E"/>
    <w:rsid w:val="00C82012"/>
    <w:rsid w:val="00C84404"/>
    <w:rsid w:val="00C84470"/>
    <w:rsid w:val="00C91D79"/>
    <w:rsid w:val="00C92591"/>
    <w:rsid w:val="00C9604F"/>
    <w:rsid w:val="00C965E4"/>
    <w:rsid w:val="00CA196E"/>
    <w:rsid w:val="00CA388D"/>
    <w:rsid w:val="00CB1677"/>
    <w:rsid w:val="00CB6D48"/>
    <w:rsid w:val="00CB79D9"/>
    <w:rsid w:val="00CC2D98"/>
    <w:rsid w:val="00CC3AE0"/>
    <w:rsid w:val="00CC433D"/>
    <w:rsid w:val="00CC4E0D"/>
    <w:rsid w:val="00CC68D2"/>
    <w:rsid w:val="00CD0420"/>
    <w:rsid w:val="00CD27FA"/>
    <w:rsid w:val="00CD3B57"/>
    <w:rsid w:val="00CD6AF2"/>
    <w:rsid w:val="00CE7047"/>
    <w:rsid w:val="00CF13CE"/>
    <w:rsid w:val="00CF2AA1"/>
    <w:rsid w:val="00CF6998"/>
    <w:rsid w:val="00D07D60"/>
    <w:rsid w:val="00D125DE"/>
    <w:rsid w:val="00D13F8E"/>
    <w:rsid w:val="00D14ED8"/>
    <w:rsid w:val="00D15BB2"/>
    <w:rsid w:val="00D16F20"/>
    <w:rsid w:val="00D2732A"/>
    <w:rsid w:val="00D35A1F"/>
    <w:rsid w:val="00D4328F"/>
    <w:rsid w:val="00D435AB"/>
    <w:rsid w:val="00D51F79"/>
    <w:rsid w:val="00D52A95"/>
    <w:rsid w:val="00D61E5F"/>
    <w:rsid w:val="00D62415"/>
    <w:rsid w:val="00D67F83"/>
    <w:rsid w:val="00D70E21"/>
    <w:rsid w:val="00D71F2D"/>
    <w:rsid w:val="00D73F39"/>
    <w:rsid w:val="00D76A95"/>
    <w:rsid w:val="00D77B4A"/>
    <w:rsid w:val="00D84D15"/>
    <w:rsid w:val="00DA325A"/>
    <w:rsid w:val="00DA3272"/>
    <w:rsid w:val="00DA5739"/>
    <w:rsid w:val="00DA6F12"/>
    <w:rsid w:val="00DB118C"/>
    <w:rsid w:val="00DD017D"/>
    <w:rsid w:val="00DE0F88"/>
    <w:rsid w:val="00DE2F3D"/>
    <w:rsid w:val="00DE3B55"/>
    <w:rsid w:val="00DF0B56"/>
    <w:rsid w:val="00DF4EA1"/>
    <w:rsid w:val="00DF5608"/>
    <w:rsid w:val="00DF746C"/>
    <w:rsid w:val="00DF7E44"/>
    <w:rsid w:val="00E0003D"/>
    <w:rsid w:val="00E05DFB"/>
    <w:rsid w:val="00E1330F"/>
    <w:rsid w:val="00E145BD"/>
    <w:rsid w:val="00E1677A"/>
    <w:rsid w:val="00E271C4"/>
    <w:rsid w:val="00E30CB0"/>
    <w:rsid w:val="00E31FB4"/>
    <w:rsid w:val="00E3414C"/>
    <w:rsid w:val="00E34503"/>
    <w:rsid w:val="00E53140"/>
    <w:rsid w:val="00E54524"/>
    <w:rsid w:val="00E56166"/>
    <w:rsid w:val="00E5731A"/>
    <w:rsid w:val="00E610E9"/>
    <w:rsid w:val="00E80053"/>
    <w:rsid w:val="00E81536"/>
    <w:rsid w:val="00E815F8"/>
    <w:rsid w:val="00E8473E"/>
    <w:rsid w:val="00E916B7"/>
    <w:rsid w:val="00E926EC"/>
    <w:rsid w:val="00E94255"/>
    <w:rsid w:val="00EA0BA4"/>
    <w:rsid w:val="00EA195F"/>
    <w:rsid w:val="00EA4236"/>
    <w:rsid w:val="00EA56F4"/>
    <w:rsid w:val="00EC5965"/>
    <w:rsid w:val="00EC6597"/>
    <w:rsid w:val="00ED0604"/>
    <w:rsid w:val="00EE617D"/>
    <w:rsid w:val="00EF1463"/>
    <w:rsid w:val="00EF36EB"/>
    <w:rsid w:val="00F05883"/>
    <w:rsid w:val="00F06ED1"/>
    <w:rsid w:val="00F131E9"/>
    <w:rsid w:val="00F13D19"/>
    <w:rsid w:val="00F27155"/>
    <w:rsid w:val="00F3664F"/>
    <w:rsid w:val="00F369B5"/>
    <w:rsid w:val="00F37875"/>
    <w:rsid w:val="00F42A0A"/>
    <w:rsid w:val="00F47A67"/>
    <w:rsid w:val="00F50396"/>
    <w:rsid w:val="00F50D4F"/>
    <w:rsid w:val="00F57929"/>
    <w:rsid w:val="00F60A7A"/>
    <w:rsid w:val="00F60D7E"/>
    <w:rsid w:val="00F63446"/>
    <w:rsid w:val="00F65B82"/>
    <w:rsid w:val="00F72FAD"/>
    <w:rsid w:val="00F775D6"/>
    <w:rsid w:val="00F77D1A"/>
    <w:rsid w:val="00F815A8"/>
    <w:rsid w:val="00F8461A"/>
    <w:rsid w:val="00F85B3A"/>
    <w:rsid w:val="00F87AB1"/>
    <w:rsid w:val="00F9294E"/>
    <w:rsid w:val="00F92E20"/>
    <w:rsid w:val="00FA0825"/>
    <w:rsid w:val="00FA3667"/>
    <w:rsid w:val="00FB643F"/>
    <w:rsid w:val="00FC2893"/>
    <w:rsid w:val="00FC3B95"/>
    <w:rsid w:val="00FC4220"/>
    <w:rsid w:val="00FC60F8"/>
    <w:rsid w:val="00FC767D"/>
    <w:rsid w:val="00FD1008"/>
    <w:rsid w:val="00FD25D2"/>
    <w:rsid w:val="00FD44D1"/>
    <w:rsid w:val="00FE0666"/>
    <w:rsid w:val="00FE4BD9"/>
    <w:rsid w:val="00FE606F"/>
    <w:rsid w:val="00FF2808"/>
    <w:rsid w:val="00FF28A9"/>
    <w:rsid w:val="01B98960"/>
    <w:rsid w:val="2450CC50"/>
    <w:rsid w:val="2C6ADA61"/>
    <w:rsid w:val="3AC54B72"/>
    <w:rsid w:val="593D51A3"/>
    <w:rsid w:val="5F0E3208"/>
    <w:rsid w:val="6AD6455E"/>
    <w:rsid w:val="7140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92DC0"/>
  <w14:defaultImageDpi w14:val="32767"/>
  <w15:chartTrackingRefBased/>
  <w15:docId w15:val="{9BC8D8CF-899C-4A9C-8EF6-045C300D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semiHidden="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after="120"/>
      <w:ind w:firstLine="720"/>
      <w:jc w:val="center"/>
      <w:outlineLvl w:val="0"/>
    </w:pPr>
    <w:rPr>
      <w:rFonts w:ascii="Arial" w:hAnsi="Arial"/>
      <w:b/>
      <w:szCs w:val="20"/>
      <w:lang w:val="en-US"/>
    </w:rPr>
  </w:style>
  <w:style w:type="paragraph" w:styleId="Heading2">
    <w:name w:val="heading 2"/>
    <w:basedOn w:val="Normal"/>
    <w:next w:val="Normal"/>
    <w:qFormat/>
    <w:pPr>
      <w:keepNext/>
      <w:tabs>
        <w:tab w:val="left" w:pos="2127"/>
      </w:tabs>
      <w:jc w:val="both"/>
      <w:outlineLvl w:val="1"/>
    </w:pPr>
    <w:rPr>
      <w:rFonts w:ascii="Arial" w:hAnsi="Arial" w:cs="Arial"/>
      <w:b/>
      <w:bCs/>
      <w:i/>
      <w:iCs/>
      <w:sz w:val="22"/>
    </w:rPr>
  </w:style>
  <w:style w:type="paragraph" w:styleId="Heading3">
    <w:name w:val="heading 3"/>
    <w:basedOn w:val="Normal"/>
    <w:next w:val="Normal"/>
    <w:qFormat/>
    <w:pPr>
      <w:keepNext/>
      <w:spacing w:before="240" w:after="60"/>
      <w:outlineLvl w:val="2"/>
    </w:pPr>
    <w:rPr>
      <w:rFonts w:ascii="Arial" w:hAnsi="Arial"/>
      <w:szCs w:val="20"/>
      <w:lang w:val="en-US"/>
    </w:rPr>
  </w:style>
  <w:style w:type="paragraph" w:styleId="Heading4">
    <w:name w:val="heading 4"/>
    <w:basedOn w:val="Normal"/>
    <w:next w:val="Normal"/>
    <w:qFormat/>
    <w:pPr>
      <w:keepNext/>
      <w:outlineLvl w:val="3"/>
    </w:pPr>
    <w:rPr>
      <w:rFonts w:ascii="Arial" w:hAnsi="Arial" w:cs="Arial"/>
      <w:i/>
      <w:iCs/>
      <w:sz w:val="22"/>
    </w:rPr>
  </w:style>
  <w:style w:type="paragraph" w:styleId="Heading5">
    <w:name w:val="heading 5"/>
    <w:basedOn w:val="Normal"/>
    <w:next w:val="Normal"/>
    <w:link w:val="Heading5Char"/>
    <w:qFormat/>
    <w:pPr>
      <w:keepNext/>
      <w:outlineLvl w:val="4"/>
    </w:pPr>
    <w:rPr>
      <w:rFonts w:ascii="Arial" w:hAnsi="Arial" w:cs="Arial"/>
      <w:b/>
      <w:bCs/>
      <w:sz w:val="22"/>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sz w:val="22"/>
      <w:szCs w:val="20"/>
      <w:u w:val="single"/>
    </w:rPr>
  </w:style>
  <w:style w:type="paragraph" w:styleId="Heading7">
    <w:name w:val="heading 7"/>
    <w:basedOn w:val="Normal"/>
    <w:next w:val="Normal"/>
    <w:qFormat/>
    <w:pPr>
      <w:keepNext/>
      <w:pBdr>
        <w:top w:val="single" w:color="auto" w:sz="6" w:space="1"/>
        <w:bottom w:val="single" w:color="auto" w:sz="6" w:space="1"/>
      </w:pBdr>
      <w:overflowPunct w:val="0"/>
      <w:autoSpaceDE w:val="0"/>
      <w:autoSpaceDN w:val="0"/>
      <w:adjustRightInd w:val="0"/>
      <w:jc w:val="both"/>
      <w:textAlignment w:val="baseline"/>
      <w:outlineLvl w:val="6"/>
    </w:pPr>
    <w:rPr>
      <w:rFonts w:ascii="Univers" w:hAnsi="Univers"/>
      <w:b/>
      <w:sz w:val="22"/>
      <w:szCs w:val="20"/>
    </w:rPr>
  </w:style>
  <w:style w:type="paragraph" w:styleId="Heading8">
    <w:name w:val="heading 8"/>
    <w:basedOn w:val="Normal"/>
    <w:next w:val="Normal"/>
    <w:qFormat/>
    <w:pPr>
      <w:keepNext/>
      <w:overflowPunct w:val="0"/>
      <w:autoSpaceDE w:val="0"/>
      <w:autoSpaceDN w:val="0"/>
      <w:adjustRightInd w:val="0"/>
      <w:jc w:val="both"/>
      <w:textAlignment w:val="baseline"/>
      <w:outlineLvl w:val="7"/>
    </w:pPr>
    <w:rPr>
      <w:rFonts w:ascii="Univers" w:hAnsi="Univers"/>
      <w:b/>
      <w:sz w:val="22"/>
      <w:szCs w:val="20"/>
    </w:rPr>
  </w:style>
  <w:style w:type="paragraph" w:styleId="Heading9">
    <w:name w:val="heading 9"/>
    <w:basedOn w:val="Normal"/>
    <w:next w:val="Normal"/>
    <w:link w:val="Heading9Char"/>
    <w:uiPriority w:val="9"/>
    <w:qFormat/>
    <w:rsid w:val="001B025F"/>
    <w:pPr>
      <w:spacing w:before="240" w:after="60"/>
      <w:outlineLvl w:val="8"/>
    </w:pPr>
    <w:rPr>
      <w:rFonts w:ascii="Cambria" w:hAnsi="Cambria"/>
      <w:sz w:val="22"/>
      <w:szCs w:val="22"/>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overflowPunct w:val="0"/>
      <w:autoSpaceDE w:val="0"/>
      <w:autoSpaceDN w:val="0"/>
      <w:adjustRightInd w:val="0"/>
      <w:textAlignment w:val="baseline"/>
    </w:pPr>
    <w:rPr>
      <w:szCs w:val="20"/>
    </w:rPr>
  </w:style>
  <w:style w:type="paragraph" w:styleId="BodyText">
    <w:name w:val="Body Text"/>
    <w:basedOn w:val="Normal"/>
    <w:link w:val="BodyTextChar"/>
    <w:semiHidden/>
    <w:pPr>
      <w:tabs>
        <w:tab w:val="left" w:pos="720"/>
        <w:tab w:val="left" w:pos="1440"/>
      </w:tabs>
      <w:overflowPunct w:val="0"/>
      <w:autoSpaceDE w:val="0"/>
      <w:autoSpaceDN w:val="0"/>
      <w:adjustRightInd w:val="0"/>
      <w:jc w:val="both"/>
      <w:textAlignment w:val="baseline"/>
    </w:pPr>
    <w:rPr>
      <w:rFonts w:ascii="Arial" w:hAnsi="Arial"/>
      <w:szCs w:val="20"/>
    </w:rPr>
  </w:style>
  <w:style w:type="paragraph" w:styleId="question" w:customStyle="1">
    <w:name w:val="question"/>
    <w:basedOn w:val="Normal"/>
    <w:autoRedefine/>
    <w:pPr>
      <w:tabs>
        <w:tab w:val="left" w:pos="3402"/>
      </w:tabs>
      <w:jc w:val="both"/>
    </w:pPr>
    <w:rPr>
      <w:rFonts w:ascii="Tahoma" w:hAnsi="Tahoma" w:cs="Tahoma"/>
      <w:b/>
      <w:bCs/>
      <w:szCs w:val="20"/>
      <w:lang w:val="en-US"/>
    </w:rPr>
  </w:style>
  <w:style w:type="paragraph" w:styleId="BodyTextIndent">
    <w:name w:val="Body Text Indent"/>
    <w:basedOn w:val="Normal"/>
    <w:semiHidden/>
    <w:pPr>
      <w:tabs>
        <w:tab w:val="left" w:pos="2127"/>
      </w:tabs>
      <w:ind w:left="2127"/>
      <w:jc w:val="both"/>
    </w:pPr>
    <w:rPr>
      <w:rFonts w:ascii="Univers" w:hAnsi="Univers" w:cs="Tahoma"/>
      <w:sz w:val="22"/>
    </w:rPr>
  </w:style>
  <w:style w:type="paragraph" w:styleId="12times" w:customStyle="1">
    <w:name w:val="12times"/>
    <w:basedOn w:val="Normal"/>
    <w:pPr>
      <w:overflowPunct w:val="0"/>
      <w:autoSpaceDE w:val="0"/>
      <w:autoSpaceDN w:val="0"/>
      <w:adjustRightInd w:val="0"/>
      <w:jc w:val="both"/>
      <w:textAlignment w:val="baseline"/>
    </w:pPr>
    <w:rPr>
      <w:szCs w:val="20"/>
    </w:rPr>
  </w:style>
  <w:style w:type="character" w:styleId="Hyperlink">
    <w:name w:val="Hyperlink"/>
    <w:semiHidden/>
    <w:rPr>
      <w:color w:val="0000FF"/>
      <w:u w:val="single"/>
    </w:rPr>
  </w:style>
  <w:style w:type="paragraph" w:styleId="BodyText2">
    <w:name w:val="Body Text 2"/>
    <w:basedOn w:val="Normal"/>
    <w:semiHidden/>
    <w:pPr>
      <w:jc w:val="both"/>
    </w:pPr>
    <w:rPr>
      <w:rFonts w:ascii="Arial" w:hAnsi="Arial" w:cs="Arial"/>
      <w:sz w:val="22"/>
    </w:rPr>
  </w:style>
  <w:style w:type="character" w:styleId="Strong">
    <w:name w:val="Strong"/>
    <w:uiPriority w:val="22"/>
    <w:qFormat/>
    <w:rsid w:val="00CF2AA1"/>
    <w:rPr>
      <w:b/>
      <w:bCs/>
    </w:rPr>
  </w:style>
  <w:style w:type="paragraph" w:styleId="Default" w:customStyle="1">
    <w:name w:val="Default"/>
    <w:rsid w:val="00CF2AA1"/>
    <w:pPr>
      <w:autoSpaceDE w:val="0"/>
      <w:autoSpaceDN w:val="0"/>
      <w:adjustRightInd w:val="0"/>
    </w:pPr>
    <w:rPr>
      <w:rFonts w:ascii="Arial" w:hAnsi="Arial" w:eastAsia="Calibri" w:cs="Arial"/>
      <w:color w:val="000000"/>
      <w:sz w:val="24"/>
      <w:szCs w:val="24"/>
      <w:lang w:eastAsia="en-US"/>
    </w:rPr>
  </w:style>
  <w:style w:type="character" w:styleId="Heading9Char" w:customStyle="1">
    <w:name w:val="Heading 9 Char"/>
    <w:link w:val="Heading9"/>
    <w:uiPriority w:val="9"/>
    <w:rsid w:val="001B025F"/>
    <w:rPr>
      <w:rFonts w:ascii="Cambria" w:hAnsi="Cambria" w:eastAsia="Times New Roman" w:cs="Times New Roman"/>
      <w:sz w:val="22"/>
      <w:szCs w:val="22"/>
      <w:lang w:eastAsia="en-US"/>
    </w:rPr>
  </w:style>
  <w:style w:type="paragraph" w:styleId="BodyText3">
    <w:name w:val="Body Text 3"/>
    <w:basedOn w:val="Normal"/>
    <w:link w:val="BodyText3Char"/>
    <w:uiPriority w:val="99"/>
    <w:semiHidden/>
    <w:unhideWhenUsed/>
    <w:rsid w:val="001B025F"/>
    <w:pPr>
      <w:spacing w:after="120"/>
    </w:pPr>
    <w:rPr>
      <w:sz w:val="16"/>
      <w:szCs w:val="16"/>
      <w:lang w:val="x-none"/>
    </w:rPr>
  </w:style>
  <w:style w:type="character" w:styleId="BodyText3Char" w:customStyle="1">
    <w:name w:val="Body Text 3 Char"/>
    <w:link w:val="BodyText3"/>
    <w:uiPriority w:val="99"/>
    <w:semiHidden/>
    <w:rsid w:val="001B025F"/>
    <w:rPr>
      <w:sz w:val="16"/>
      <w:szCs w:val="16"/>
      <w:lang w:eastAsia="en-US"/>
    </w:rPr>
  </w:style>
  <w:style w:type="paragraph" w:styleId="MediumGrid1-Accent21" w:customStyle="1">
    <w:name w:val="Medium Grid 1 - Accent 21"/>
    <w:basedOn w:val="Normal"/>
    <w:uiPriority w:val="34"/>
    <w:qFormat/>
    <w:rsid w:val="00E30CB0"/>
    <w:pPr>
      <w:ind w:left="720"/>
    </w:pPr>
  </w:style>
  <w:style w:type="paragraph" w:styleId="BalloonText">
    <w:name w:val="Balloon Text"/>
    <w:basedOn w:val="Normal"/>
    <w:link w:val="BalloonTextChar"/>
    <w:uiPriority w:val="99"/>
    <w:semiHidden/>
    <w:unhideWhenUsed/>
    <w:rsid w:val="00E53140"/>
    <w:rPr>
      <w:rFonts w:ascii="Tahoma" w:hAnsi="Tahoma"/>
      <w:sz w:val="16"/>
      <w:szCs w:val="16"/>
      <w:lang w:val="x-none"/>
    </w:rPr>
  </w:style>
  <w:style w:type="character" w:styleId="BalloonTextChar" w:customStyle="1">
    <w:name w:val="Balloon Text Char"/>
    <w:link w:val="BalloonText"/>
    <w:uiPriority w:val="99"/>
    <w:semiHidden/>
    <w:rsid w:val="00E53140"/>
    <w:rPr>
      <w:rFonts w:ascii="Tahoma" w:hAnsi="Tahoma" w:cs="Tahoma"/>
      <w:sz w:val="16"/>
      <w:szCs w:val="16"/>
      <w:lang w:eastAsia="en-US"/>
    </w:rPr>
  </w:style>
  <w:style w:type="character" w:styleId="FooterChar" w:customStyle="1">
    <w:name w:val="Footer Char"/>
    <w:link w:val="Footer"/>
    <w:uiPriority w:val="99"/>
    <w:rsid w:val="0060667F"/>
    <w:rPr>
      <w:sz w:val="24"/>
      <w:lang w:eastAsia="en-US"/>
    </w:rPr>
  </w:style>
  <w:style w:type="paragraph" w:styleId="ListParagraph">
    <w:name w:val="List Paragraph"/>
    <w:basedOn w:val="Normal"/>
    <w:uiPriority w:val="63"/>
    <w:qFormat/>
    <w:rsid w:val="00A83204"/>
    <w:pPr>
      <w:ind w:left="720"/>
      <w:contextualSpacing/>
    </w:pPr>
  </w:style>
  <w:style w:type="paragraph" w:styleId="NoSpacing">
    <w:name w:val="No Spacing"/>
    <w:uiPriority w:val="1"/>
    <w:qFormat/>
    <w:rsid w:val="00A42B65"/>
    <w:rPr>
      <w:rFonts w:ascii="Calibri" w:hAnsi="Calibri" w:eastAsia="Calibri"/>
      <w:sz w:val="22"/>
      <w:szCs w:val="22"/>
      <w:lang w:eastAsia="en-US"/>
    </w:rPr>
  </w:style>
  <w:style w:type="paragraph" w:styleId="NormalWeb">
    <w:name w:val="Normal (Web)"/>
    <w:basedOn w:val="Normal"/>
    <w:uiPriority w:val="99"/>
    <w:unhideWhenUsed/>
    <w:rsid w:val="00B1367B"/>
    <w:pPr>
      <w:spacing w:before="100" w:beforeAutospacing="1" w:after="100" w:afterAutospacing="1"/>
    </w:pPr>
    <w:rPr>
      <w:lang w:eastAsia="en-GB"/>
    </w:rPr>
  </w:style>
  <w:style w:type="character" w:styleId="Emphasis">
    <w:name w:val="Emphasis"/>
    <w:basedOn w:val="DefaultParagraphFont"/>
    <w:uiPriority w:val="20"/>
    <w:qFormat/>
    <w:rsid w:val="00B1367B"/>
    <w:rPr>
      <w:i/>
      <w:iCs/>
    </w:rPr>
  </w:style>
  <w:style w:type="character" w:styleId="Heading5Char" w:customStyle="1">
    <w:name w:val="Heading 5 Char"/>
    <w:basedOn w:val="DefaultParagraphFont"/>
    <w:link w:val="Heading5"/>
    <w:rsid w:val="00560749"/>
    <w:rPr>
      <w:rFonts w:ascii="Arial" w:hAnsi="Arial" w:cs="Arial"/>
      <w:b/>
      <w:bCs/>
      <w:sz w:val="22"/>
      <w:szCs w:val="24"/>
      <w:lang w:eastAsia="en-US"/>
    </w:rPr>
  </w:style>
  <w:style w:type="character" w:styleId="BodyTextChar" w:customStyle="1">
    <w:name w:val="Body Text Char"/>
    <w:link w:val="BodyText"/>
    <w:semiHidden/>
    <w:rsid w:val="009C52F7"/>
    <w:rPr>
      <w:rFonts w:ascii="Arial" w:hAnsi="Arial"/>
      <w:sz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62"/>
    <w:semiHidden/>
    <w:rsid w:val="005653C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380">
      <w:bodyDiv w:val="1"/>
      <w:marLeft w:val="0"/>
      <w:marRight w:val="0"/>
      <w:marTop w:val="0"/>
      <w:marBottom w:val="0"/>
      <w:divBdr>
        <w:top w:val="none" w:sz="0" w:space="0" w:color="auto"/>
        <w:left w:val="none" w:sz="0" w:space="0" w:color="auto"/>
        <w:bottom w:val="none" w:sz="0" w:space="0" w:color="auto"/>
        <w:right w:val="none" w:sz="0" w:space="0" w:color="auto"/>
      </w:divBdr>
    </w:div>
    <w:div w:id="296953101">
      <w:bodyDiv w:val="1"/>
      <w:marLeft w:val="0"/>
      <w:marRight w:val="0"/>
      <w:marTop w:val="0"/>
      <w:marBottom w:val="0"/>
      <w:divBdr>
        <w:top w:val="none" w:sz="0" w:space="0" w:color="auto"/>
        <w:left w:val="none" w:sz="0" w:space="0" w:color="auto"/>
        <w:bottom w:val="none" w:sz="0" w:space="0" w:color="auto"/>
        <w:right w:val="none" w:sz="0" w:space="0" w:color="auto"/>
      </w:divBdr>
    </w:div>
    <w:div w:id="558903206">
      <w:bodyDiv w:val="1"/>
      <w:marLeft w:val="0"/>
      <w:marRight w:val="0"/>
      <w:marTop w:val="0"/>
      <w:marBottom w:val="0"/>
      <w:divBdr>
        <w:top w:val="none" w:sz="0" w:space="0" w:color="auto"/>
        <w:left w:val="none" w:sz="0" w:space="0" w:color="auto"/>
        <w:bottom w:val="none" w:sz="0" w:space="0" w:color="auto"/>
        <w:right w:val="none" w:sz="0" w:space="0" w:color="auto"/>
      </w:divBdr>
    </w:div>
    <w:div w:id="705377481">
      <w:bodyDiv w:val="1"/>
      <w:marLeft w:val="0"/>
      <w:marRight w:val="0"/>
      <w:marTop w:val="0"/>
      <w:marBottom w:val="0"/>
      <w:divBdr>
        <w:top w:val="none" w:sz="0" w:space="0" w:color="auto"/>
        <w:left w:val="none" w:sz="0" w:space="0" w:color="auto"/>
        <w:bottom w:val="none" w:sz="0" w:space="0" w:color="auto"/>
        <w:right w:val="none" w:sz="0" w:space="0" w:color="auto"/>
      </w:divBdr>
    </w:div>
    <w:div w:id="805314373">
      <w:bodyDiv w:val="1"/>
      <w:marLeft w:val="46"/>
      <w:marRight w:val="46"/>
      <w:marTop w:val="46"/>
      <w:marBottom w:val="12"/>
      <w:divBdr>
        <w:top w:val="none" w:sz="0" w:space="0" w:color="auto"/>
        <w:left w:val="none" w:sz="0" w:space="0" w:color="auto"/>
        <w:bottom w:val="none" w:sz="0" w:space="0" w:color="auto"/>
        <w:right w:val="none" w:sz="0" w:space="0" w:color="auto"/>
      </w:divBdr>
      <w:divsChild>
        <w:div w:id="113790577">
          <w:marLeft w:val="0"/>
          <w:marRight w:val="0"/>
          <w:marTop w:val="0"/>
          <w:marBottom w:val="0"/>
          <w:divBdr>
            <w:top w:val="none" w:sz="0" w:space="0" w:color="auto"/>
            <w:left w:val="none" w:sz="0" w:space="0" w:color="auto"/>
            <w:bottom w:val="none" w:sz="0" w:space="0" w:color="auto"/>
            <w:right w:val="none" w:sz="0" w:space="0" w:color="auto"/>
          </w:divBdr>
        </w:div>
        <w:div w:id="502820759">
          <w:marLeft w:val="0"/>
          <w:marRight w:val="0"/>
          <w:marTop w:val="0"/>
          <w:marBottom w:val="0"/>
          <w:divBdr>
            <w:top w:val="none" w:sz="0" w:space="0" w:color="auto"/>
            <w:left w:val="none" w:sz="0" w:space="0" w:color="auto"/>
            <w:bottom w:val="none" w:sz="0" w:space="0" w:color="auto"/>
            <w:right w:val="none" w:sz="0" w:space="0" w:color="auto"/>
          </w:divBdr>
          <w:divsChild>
            <w:div w:id="227886659">
              <w:marLeft w:val="0"/>
              <w:marRight w:val="0"/>
              <w:marTop w:val="0"/>
              <w:marBottom w:val="0"/>
              <w:divBdr>
                <w:top w:val="none" w:sz="0" w:space="0" w:color="auto"/>
                <w:left w:val="none" w:sz="0" w:space="0" w:color="auto"/>
                <w:bottom w:val="none" w:sz="0" w:space="0" w:color="auto"/>
                <w:right w:val="none" w:sz="0" w:space="0" w:color="auto"/>
              </w:divBdr>
            </w:div>
            <w:div w:id="1932200144">
              <w:marLeft w:val="0"/>
              <w:marRight w:val="0"/>
              <w:marTop w:val="0"/>
              <w:marBottom w:val="0"/>
              <w:divBdr>
                <w:top w:val="none" w:sz="0" w:space="0" w:color="auto"/>
                <w:left w:val="none" w:sz="0" w:space="0" w:color="auto"/>
                <w:bottom w:val="none" w:sz="0" w:space="0" w:color="auto"/>
                <w:right w:val="none" w:sz="0" w:space="0" w:color="auto"/>
              </w:divBdr>
            </w:div>
          </w:divsChild>
        </w:div>
        <w:div w:id="1995064165">
          <w:marLeft w:val="0"/>
          <w:marRight w:val="0"/>
          <w:marTop w:val="0"/>
          <w:marBottom w:val="0"/>
          <w:divBdr>
            <w:top w:val="none" w:sz="0" w:space="0" w:color="auto"/>
            <w:left w:val="none" w:sz="0" w:space="0" w:color="auto"/>
            <w:bottom w:val="none" w:sz="0" w:space="0" w:color="auto"/>
            <w:right w:val="none" w:sz="0" w:space="0" w:color="auto"/>
          </w:divBdr>
        </w:div>
      </w:divsChild>
    </w:div>
    <w:div w:id="820732261">
      <w:bodyDiv w:val="1"/>
      <w:marLeft w:val="0"/>
      <w:marRight w:val="0"/>
      <w:marTop w:val="0"/>
      <w:marBottom w:val="0"/>
      <w:divBdr>
        <w:top w:val="none" w:sz="0" w:space="0" w:color="auto"/>
        <w:left w:val="none" w:sz="0" w:space="0" w:color="auto"/>
        <w:bottom w:val="none" w:sz="0" w:space="0" w:color="auto"/>
        <w:right w:val="none" w:sz="0" w:space="0" w:color="auto"/>
      </w:divBdr>
    </w:div>
    <w:div w:id="835535434">
      <w:bodyDiv w:val="1"/>
      <w:marLeft w:val="0"/>
      <w:marRight w:val="0"/>
      <w:marTop w:val="0"/>
      <w:marBottom w:val="0"/>
      <w:divBdr>
        <w:top w:val="none" w:sz="0" w:space="0" w:color="auto"/>
        <w:left w:val="none" w:sz="0" w:space="0" w:color="auto"/>
        <w:bottom w:val="none" w:sz="0" w:space="0" w:color="auto"/>
        <w:right w:val="none" w:sz="0" w:space="0" w:color="auto"/>
      </w:divBdr>
    </w:div>
    <w:div w:id="846284999">
      <w:bodyDiv w:val="1"/>
      <w:marLeft w:val="0"/>
      <w:marRight w:val="0"/>
      <w:marTop w:val="0"/>
      <w:marBottom w:val="0"/>
      <w:divBdr>
        <w:top w:val="none" w:sz="0" w:space="0" w:color="auto"/>
        <w:left w:val="none" w:sz="0" w:space="0" w:color="auto"/>
        <w:bottom w:val="none" w:sz="0" w:space="0" w:color="auto"/>
        <w:right w:val="none" w:sz="0" w:space="0" w:color="auto"/>
      </w:divBdr>
    </w:div>
    <w:div w:id="855925793">
      <w:bodyDiv w:val="1"/>
      <w:marLeft w:val="0"/>
      <w:marRight w:val="0"/>
      <w:marTop w:val="0"/>
      <w:marBottom w:val="0"/>
      <w:divBdr>
        <w:top w:val="none" w:sz="0" w:space="0" w:color="auto"/>
        <w:left w:val="none" w:sz="0" w:space="0" w:color="auto"/>
        <w:bottom w:val="none" w:sz="0" w:space="0" w:color="auto"/>
        <w:right w:val="none" w:sz="0" w:space="0" w:color="auto"/>
      </w:divBdr>
    </w:div>
    <w:div w:id="1374885399">
      <w:bodyDiv w:val="1"/>
      <w:marLeft w:val="0"/>
      <w:marRight w:val="0"/>
      <w:marTop w:val="0"/>
      <w:marBottom w:val="0"/>
      <w:divBdr>
        <w:top w:val="none" w:sz="0" w:space="0" w:color="auto"/>
        <w:left w:val="none" w:sz="0" w:space="0" w:color="auto"/>
        <w:bottom w:val="none" w:sz="0" w:space="0" w:color="auto"/>
        <w:right w:val="none" w:sz="0" w:space="0" w:color="auto"/>
      </w:divBdr>
    </w:div>
    <w:div w:id="1460998626">
      <w:bodyDiv w:val="1"/>
      <w:marLeft w:val="0"/>
      <w:marRight w:val="0"/>
      <w:marTop w:val="0"/>
      <w:marBottom w:val="0"/>
      <w:divBdr>
        <w:top w:val="none" w:sz="0" w:space="0" w:color="auto"/>
        <w:left w:val="none" w:sz="0" w:space="0" w:color="auto"/>
        <w:bottom w:val="none" w:sz="0" w:space="0" w:color="auto"/>
        <w:right w:val="none" w:sz="0" w:space="0" w:color="auto"/>
      </w:divBdr>
    </w:div>
    <w:div w:id="1539396676">
      <w:bodyDiv w:val="1"/>
      <w:marLeft w:val="0"/>
      <w:marRight w:val="0"/>
      <w:marTop w:val="0"/>
      <w:marBottom w:val="0"/>
      <w:divBdr>
        <w:top w:val="none" w:sz="0" w:space="0" w:color="auto"/>
        <w:left w:val="none" w:sz="0" w:space="0" w:color="auto"/>
        <w:bottom w:val="none" w:sz="0" w:space="0" w:color="auto"/>
        <w:right w:val="none" w:sz="0" w:space="0" w:color="auto"/>
      </w:divBdr>
    </w:div>
    <w:div w:id="1606764689">
      <w:bodyDiv w:val="1"/>
      <w:marLeft w:val="0"/>
      <w:marRight w:val="0"/>
      <w:marTop w:val="0"/>
      <w:marBottom w:val="0"/>
      <w:divBdr>
        <w:top w:val="none" w:sz="0" w:space="0" w:color="auto"/>
        <w:left w:val="none" w:sz="0" w:space="0" w:color="auto"/>
        <w:bottom w:val="none" w:sz="0" w:space="0" w:color="auto"/>
        <w:right w:val="none" w:sz="0" w:space="0" w:color="auto"/>
      </w:divBdr>
    </w:div>
    <w:div w:id="2134253785">
      <w:bodyDiv w:val="1"/>
      <w:marLeft w:val="0"/>
      <w:marRight w:val="0"/>
      <w:marTop w:val="0"/>
      <w:marBottom w:val="0"/>
      <w:divBdr>
        <w:top w:val="none" w:sz="0" w:space="0" w:color="auto"/>
        <w:left w:val="none" w:sz="0" w:space="0" w:color="auto"/>
        <w:bottom w:val="none" w:sz="0" w:space="0" w:color="auto"/>
        <w:right w:val="none" w:sz="0" w:space="0" w:color="auto"/>
      </w:divBdr>
    </w:div>
    <w:div w:id="2138713984">
      <w:bodyDiv w:val="1"/>
      <w:marLeft w:val="0"/>
      <w:marRight w:val="0"/>
      <w:marTop w:val="0"/>
      <w:marBottom w:val="0"/>
      <w:divBdr>
        <w:top w:val="none" w:sz="0" w:space="0" w:color="auto"/>
        <w:left w:val="none" w:sz="0" w:space="0" w:color="auto"/>
        <w:bottom w:val="none" w:sz="0" w:space="0" w:color="auto"/>
        <w:right w:val="none" w:sz="0" w:space="0" w:color="auto"/>
      </w:divBdr>
      <w:divsChild>
        <w:div w:id="230577412">
          <w:marLeft w:val="0"/>
          <w:marRight w:val="0"/>
          <w:marTop w:val="0"/>
          <w:marBottom w:val="0"/>
          <w:divBdr>
            <w:top w:val="none" w:sz="0" w:space="0" w:color="auto"/>
            <w:left w:val="none" w:sz="0" w:space="0" w:color="auto"/>
            <w:bottom w:val="none" w:sz="0" w:space="0" w:color="auto"/>
            <w:right w:val="none" w:sz="0" w:space="0" w:color="auto"/>
          </w:divBdr>
          <w:divsChild>
            <w:div w:id="13410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jobs@foodmuseum.org.uk" TargetMode="External" Id="R9fb3b49cc87d40e8"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5D0E24AAD94AA234F68F732FD817" ma:contentTypeVersion="20" ma:contentTypeDescription="Create a new document." ma:contentTypeScope="" ma:versionID="061ae9669da23b05b34f4af3b5ec0ae1">
  <xsd:schema xmlns:xsd="http://www.w3.org/2001/XMLSchema" xmlns:xs="http://www.w3.org/2001/XMLSchema" xmlns:p="http://schemas.microsoft.com/office/2006/metadata/properties" xmlns:ns2="6015e043-41b5-4aa1-a1b3-372fba0e2c29" xmlns:ns3="b1b4f034-9391-4c76-ae98-6c59ecd6d372" targetNamespace="http://schemas.microsoft.com/office/2006/metadata/properties" ma:root="true" ma:fieldsID="c43338b6683b62ef499c831a08723ea8" ns2:_="" ns3:_="">
    <xsd:import namespace="6015e043-41b5-4aa1-a1b3-372fba0e2c29"/>
    <xsd:import namespace="b1b4f034-9391-4c76-ae98-6c59ecd6d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e043-41b5-4aa1-a1b3-372fba0e2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52ced6-2309-4b1e-a45c-aa79a44a9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4f034-9391-4c76-ae98-6c59ecd6d37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78242-02ae-40fc-824b-436f493b7e34}" ma:internalName="TaxCatchAll" ma:showField="CatchAllData" ma:web="b1b4f034-9391-4c76-ae98-6c59ecd6d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1b4f034-9391-4c76-ae98-6c59ecd6d372" xsi:nil="true"/>
    <lcf76f155ced4ddcb4097134ff3c332f xmlns="6015e043-41b5-4aa1-a1b3-372fba0e2c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A0F6A-2284-4D2B-A6A0-CF19DB96A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e043-41b5-4aa1-a1b3-372fba0e2c29"/>
    <ds:schemaRef ds:uri="b1b4f034-9391-4c76-ae98-6c59ecd6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C9E49-4A9F-48CD-9F63-F3698CD51A6B}">
  <ds:schemaRefs>
    <ds:schemaRef ds:uri="http://schemas.microsoft.com/sharepoint/v3/contenttype/forms"/>
  </ds:schemaRefs>
</ds:datastoreItem>
</file>

<file path=customXml/itemProps3.xml><?xml version="1.0" encoding="utf-8"?>
<ds:datastoreItem xmlns:ds="http://schemas.openxmlformats.org/officeDocument/2006/customXml" ds:itemID="{4326C44F-CD3D-4D10-939E-4D01AD7FD6CD}">
  <ds:schemaRefs>
    <ds:schemaRef ds:uri="http://schemas.openxmlformats.org/officeDocument/2006/bibliography"/>
  </ds:schemaRefs>
</ds:datastoreItem>
</file>

<file path=customXml/itemProps4.xml><?xml version="1.0" encoding="utf-8"?>
<ds:datastoreItem xmlns:ds="http://schemas.openxmlformats.org/officeDocument/2006/customXml" ds:itemID="{57BAD246-97AF-43B3-97A9-EA12DA630EE4}">
  <ds:schemaRefs>
    <ds:schemaRef ds:uri="http://schemas.microsoft.com/office/2006/metadata/properties"/>
    <ds:schemaRef ds:uri="http://schemas.microsoft.com/office/infopath/2007/PartnerControls"/>
    <ds:schemaRef ds:uri="b1b4f034-9391-4c76-ae98-6c59ecd6d372"/>
    <ds:schemaRef ds:uri="6015e043-41b5-4aa1-a1b3-372fba0e2c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IWM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IWM</dc:creator>
  <keywords/>
  <dc:description/>
  <lastModifiedBy>Chloe Brett</lastModifiedBy>
  <revision>20</revision>
  <lastPrinted>2017-03-07T09:05:00.0000000Z</lastPrinted>
  <dcterms:created xsi:type="dcterms:W3CDTF">2025-10-07T11:18:00.0000000Z</dcterms:created>
  <dcterms:modified xsi:type="dcterms:W3CDTF">2025-10-07T12:43:47.6554823Z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0x010100E6105D0E24AAD94AA234F68F732FD817</vt:lpwstr>
  </property>
  <property fmtid="{D5CDD505-2E9C-101B-9397-08002B2CF9AE}" pid="3" name="Order">
    <vt:r8>2606000</vt:r8>
  </property>
  <property fmtid="{D5CDD505-2E9C-101B-9397-08002B2CF9AE}" pid="4" name="MediaServiceImageTags">
    <vt:lpwstr/>
  </property>
</Properties>
</file>